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A5" w:rsidRDefault="003F6C0D" w:rsidP="000C6C31">
      <w:pPr>
        <w:pStyle w:val="NormalWeb"/>
        <w:spacing w:before="0" w:beforeAutospacing="0" w:after="0" w:afterAutospacing="0"/>
        <w:jc w:val="center"/>
        <w:rPr>
          <w:rFonts w:asciiTheme="majorHAnsi" w:eastAsiaTheme="majorEastAsia" w:hAnsi="Cambria" w:cstheme="majorBidi"/>
          <w:color w:val="1F497D" w:themeColor="text2"/>
          <w:spacing w:val="-20"/>
          <w:kern w:val="24"/>
          <w:position w:val="1"/>
          <w:sz w:val="80"/>
          <w:szCs w:val="80"/>
        </w:rPr>
      </w:pPr>
      <w:r>
        <w:rPr>
          <w:rFonts w:asciiTheme="majorHAnsi" w:eastAsiaTheme="majorEastAsia" w:hAnsi="Cambria" w:cstheme="majorBidi"/>
          <w:color w:val="1F497D" w:themeColor="text2"/>
          <w:spacing w:val="-20"/>
          <w:kern w:val="24"/>
          <w:position w:val="1"/>
          <w:sz w:val="56"/>
          <w:szCs w:val="80"/>
        </w:rPr>
        <w:t xml:space="preserve">THRIVE! Work Group </w:t>
      </w:r>
      <w:r w:rsidR="004704A5" w:rsidRPr="004704A5">
        <w:rPr>
          <w:rFonts w:asciiTheme="majorHAnsi" w:eastAsiaTheme="majorEastAsia" w:hAnsi="Cambria" w:cstheme="majorBidi"/>
          <w:color w:val="1F497D" w:themeColor="text2"/>
          <w:spacing w:val="-20"/>
          <w:kern w:val="24"/>
          <w:position w:val="1"/>
          <w:sz w:val="56"/>
          <w:szCs w:val="80"/>
        </w:rPr>
        <w:t>Update</w:t>
      </w:r>
    </w:p>
    <w:p w:rsidR="000C6C31" w:rsidRDefault="002E7703" w:rsidP="000241AF">
      <w:pPr>
        <w:pStyle w:val="NormalWeb"/>
        <w:spacing w:before="0" w:beforeAutospacing="0" w:after="0" w:afterAutospacing="0"/>
        <w:jc w:val="center"/>
        <w:rPr>
          <w:rFonts w:asciiTheme="majorHAnsi" w:eastAsiaTheme="majorEastAsia" w:hAnsi="Cambria" w:cstheme="majorBidi"/>
          <w:color w:val="1F497D" w:themeColor="text2"/>
          <w:spacing w:val="-20"/>
          <w:kern w:val="24"/>
          <w:position w:val="1"/>
          <w:sz w:val="32"/>
          <w:szCs w:val="80"/>
        </w:rPr>
      </w:pPr>
      <w:r>
        <w:rPr>
          <w:rFonts w:asciiTheme="majorHAnsi" w:eastAsiaTheme="majorEastAsia" w:hAnsi="Cambria" w:cstheme="majorBidi"/>
          <w:color w:val="1F497D" w:themeColor="text2"/>
          <w:spacing w:val="-20"/>
          <w:kern w:val="24"/>
          <w:position w:val="1"/>
          <w:sz w:val="32"/>
          <w:szCs w:val="80"/>
        </w:rPr>
        <w:t>October</w:t>
      </w:r>
      <w:r w:rsidR="000241AF">
        <w:rPr>
          <w:rFonts w:asciiTheme="majorHAnsi" w:eastAsiaTheme="majorEastAsia" w:hAnsi="Cambria" w:cstheme="majorBidi"/>
          <w:color w:val="1F497D" w:themeColor="text2"/>
          <w:spacing w:val="-20"/>
          <w:kern w:val="24"/>
          <w:position w:val="1"/>
          <w:sz w:val="32"/>
          <w:szCs w:val="80"/>
        </w:rPr>
        <w:t xml:space="preserve"> 2016</w:t>
      </w:r>
    </w:p>
    <w:p w:rsidR="001D0EE5" w:rsidRDefault="001D0EE5" w:rsidP="000241AF">
      <w:pPr>
        <w:pStyle w:val="NormalWeb"/>
        <w:spacing w:before="0" w:beforeAutospacing="0" w:after="0" w:afterAutospacing="0"/>
        <w:jc w:val="center"/>
        <w:rPr>
          <w:rFonts w:asciiTheme="majorHAnsi" w:eastAsiaTheme="majorEastAsia" w:hAnsi="Cambria" w:cstheme="majorBidi"/>
          <w:color w:val="1F497D" w:themeColor="text2"/>
          <w:spacing w:val="-20"/>
          <w:kern w:val="24"/>
          <w:position w:val="1"/>
          <w:sz w:val="32"/>
          <w:szCs w:val="80"/>
        </w:rPr>
      </w:pPr>
    </w:p>
    <w:p w:rsidR="004704A5" w:rsidRPr="004704A5" w:rsidRDefault="004704A5" w:rsidP="009F1E1E">
      <w:pPr>
        <w:pStyle w:val="NormalWeb"/>
        <w:spacing w:before="0" w:beforeAutospacing="0" w:after="0" w:afterAutospacing="0"/>
        <w:rPr>
          <w:rFonts w:asciiTheme="majorHAnsi" w:eastAsiaTheme="majorEastAsia" w:hAnsi="Cambria" w:cstheme="majorBidi"/>
          <w:color w:val="1F497D" w:themeColor="text2"/>
          <w:spacing w:val="-20"/>
          <w:kern w:val="24"/>
          <w:position w:val="1"/>
          <w:sz w:val="32"/>
          <w:szCs w:val="80"/>
        </w:rPr>
      </w:pPr>
      <w:r>
        <w:rPr>
          <w:rFonts w:asciiTheme="majorHAnsi" w:eastAsiaTheme="majorEastAsia" w:hAnsi="Cambria" w:cstheme="majorBidi"/>
          <w:color w:val="1F497D" w:themeColor="text2"/>
          <w:spacing w:val="-20"/>
          <w:kern w:val="24"/>
          <w:position w:val="1"/>
          <w:sz w:val="32"/>
          <w:szCs w:val="80"/>
        </w:rPr>
        <w:t xml:space="preserve">Team </w:t>
      </w:r>
      <w:r w:rsidR="009F1E1E" w:rsidRPr="004704A5">
        <w:rPr>
          <w:rFonts w:asciiTheme="majorHAnsi" w:eastAsiaTheme="majorEastAsia" w:hAnsi="Cambria" w:cstheme="majorBidi"/>
          <w:color w:val="1F497D" w:themeColor="text2"/>
          <w:spacing w:val="-20"/>
          <w:kern w:val="24"/>
          <w:position w:val="1"/>
          <w:sz w:val="32"/>
          <w:szCs w:val="80"/>
        </w:rPr>
        <w:t>Members</w:t>
      </w:r>
    </w:p>
    <w:p w:rsidR="009F1E1E" w:rsidRPr="009F1E1E" w:rsidRDefault="009F1E1E" w:rsidP="004704A5">
      <w:pPr>
        <w:pStyle w:val="NormalWeb"/>
        <w:spacing w:before="0" w:beforeAutospacing="0" w:after="0" w:afterAutospacing="0"/>
        <w:ind w:left="360"/>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520"/>
        <w:gridCol w:w="4338"/>
      </w:tblGrid>
      <w:tr w:rsidR="00684ED2" w:rsidRPr="00684ED2" w:rsidTr="002E7703">
        <w:tc>
          <w:tcPr>
            <w:tcW w:w="2718" w:type="dxa"/>
          </w:tcPr>
          <w:p w:rsidR="00684ED2" w:rsidRPr="00A17E60" w:rsidRDefault="00684ED2" w:rsidP="00A17E60">
            <w:pPr>
              <w:ind w:left="360"/>
              <w:rPr>
                <w:rFonts w:eastAsia="Times New Roman"/>
                <w:color w:val="4F81BD"/>
                <w:sz w:val="20"/>
              </w:rPr>
            </w:pPr>
            <w:r w:rsidRPr="00A17E60">
              <w:rPr>
                <w:rFonts w:hAnsi="Calibri"/>
                <w:color w:val="000000" w:themeColor="text1"/>
                <w:kern w:val="24"/>
                <w:szCs w:val="48"/>
              </w:rPr>
              <w:t>Elizabeth Macaulay</w:t>
            </w:r>
          </w:p>
          <w:p w:rsidR="00684ED2" w:rsidRPr="00A17E60" w:rsidRDefault="00684ED2" w:rsidP="00A17E60">
            <w:pPr>
              <w:ind w:left="360"/>
              <w:rPr>
                <w:rFonts w:eastAsia="Times New Roman"/>
                <w:color w:val="4F81BD"/>
                <w:sz w:val="20"/>
              </w:rPr>
            </w:pPr>
            <w:r w:rsidRPr="00A17E60">
              <w:rPr>
                <w:rFonts w:hAnsi="Calibri"/>
                <w:color w:val="000000" w:themeColor="text1"/>
                <w:kern w:val="24"/>
                <w:szCs w:val="48"/>
              </w:rPr>
              <w:t>Jennifer Hazelton</w:t>
            </w:r>
          </w:p>
          <w:p w:rsidR="00684ED2" w:rsidRPr="00684ED2" w:rsidRDefault="00C51E5C" w:rsidP="00C51E5C">
            <w:pPr>
              <w:ind w:left="360"/>
            </w:pPr>
            <w:r>
              <w:t xml:space="preserve">Gwen </w:t>
            </w:r>
            <w:proofErr w:type="spellStart"/>
            <w:r w:rsidRPr="00C51E5C">
              <w:rPr>
                <w:rFonts w:hAnsi="Calibri"/>
                <w:color w:val="000000" w:themeColor="text1"/>
                <w:kern w:val="24"/>
                <w:szCs w:val="48"/>
              </w:rPr>
              <w:t>Scilley</w:t>
            </w:r>
            <w:proofErr w:type="spellEnd"/>
          </w:p>
        </w:tc>
        <w:tc>
          <w:tcPr>
            <w:tcW w:w="2520" w:type="dxa"/>
          </w:tcPr>
          <w:p w:rsidR="00684ED2" w:rsidRPr="00A17E60" w:rsidRDefault="00684ED2" w:rsidP="002E7703">
            <w:pPr>
              <w:rPr>
                <w:rFonts w:eastAsia="Times New Roman"/>
                <w:color w:val="4F81BD"/>
                <w:sz w:val="20"/>
              </w:rPr>
            </w:pPr>
            <w:r w:rsidRPr="00A17E60">
              <w:rPr>
                <w:rFonts w:hAnsi="Calibri"/>
                <w:color w:val="000000" w:themeColor="text1"/>
                <w:kern w:val="24"/>
                <w:szCs w:val="48"/>
              </w:rPr>
              <w:t>Warren Thompson</w:t>
            </w:r>
          </w:p>
          <w:p w:rsidR="00684ED2" w:rsidRPr="00684ED2" w:rsidRDefault="00684ED2" w:rsidP="002E7703">
            <w:pPr>
              <w:pStyle w:val="NormalWeb"/>
              <w:spacing w:before="0" w:beforeAutospacing="0" w:after="0" w:afterAutospacing="0"/>
              <w:rPr>
                <w:sz w:val="16"/>
              </w:rPr>
            </w:pPr>
            <w:r w:rsidRPr="00684ED2">
              <w:rPr>
                <w:rFonts w:asciiTheme="minorHAnsi" w:hAnsi="Calibri" w:cstheme="minorBidi"/>
                <w:color w:val="000000" w:themeColor="text1"/>
                <w:kern w:val="24"/>
                <w:sz w:val="22"/>
                <w:szCs w:val="36"/>
              </w:rPr>
              <w:t>Judy Plank</w:t>
            </w:r>
          </w:p>
          <w:p w:rsidR="00684ED2" w:rsidRPr="00684ED2" w:rsidRDefault="00684ED2" w:rsidP="002E7703">
            <w:pPr>
              <w:pStyle w:val="NormalWeb"/>
              <w:spacing w:before="0" w:beforeAutospacing="0" w:after="0" w:afterAutospacing="0"/>
              <w:rPr>
                <w:sz w:val="16"/>
              </w:rPr>
            </w:pPr>
            <w:r w:rsidRPr="00684ED2">
              <w:rPr>
                <w:rFonts w:asciiTheme="minorHAnsi" w:hAnsi="Calibri" w:cstheme="minorBidi"/>
                <w:color w:val="000000" w:themeColor="text1"/>
                <w:kern w:val="24"/>
                <w:sz w:val="22"/>
                <w:szCs w:val="36"/>
              </w:rPr>
              <w:t>Jo Sheldon</w:t>
            </w:r>
          </w:p>
          <w:p w:rsidR="00684ED2" w:rsidRPr="00684ED2" w:rsidRDefault="00684ED2" w:rsidP="00125E16">
            <w:pPr>
              <w:pStyle w:val="NormalWeb"/>
              <w:spacing w:before="0" w:beforeAutospacing="0" w:after="0" w:afterAutospacing="0"/>
              <w:ind w:left="360"/>
              <w:rPr>
                <w:sz w:val="16"/>
              </w:rPr>
            </w:pPr>
          </w:p>
        </w:tc>
        <w:tc>
          <w:tcPr>
            <w:tcW w:w="4338" w:type="dxa"/>
          </w:tcPr>
          <w:p w:rsidR="00125E16" w:rsidRPr="00684ED2" w:rsidRDefault="00125E16" w:rsidP="002E7703">
            <w:pPr>
              <w:pStyle w:val="NormalWeb"/>
              <w:spacing w:before="0" w:beforeAutospacing="0" w:after="0" w:afterAutospacing="0"/>
              <w:rPr>
                <w:sz w:val="16"/>
              </w:rPr>
            </w:pPr>
            <w:r w:rsidRPr="00684ED2">
              <w:rPr>
                <w:rFonts w:asciiTheme="minorHAnsi" w:hAnsi="Calibri" w:cstheme="minorBidi"/>
                <w:color w:val="000000" w:themeColor="text1"/>
                <w:kern w:val="24"/>
                <w:sz w:val="22"/>
                <w:szCs w:val="36"/>
              </w:rPr>
              <w:t>Phil Lombardo</w:t>
            </w:r>
          </w:p>
          <w:p w:rsidR="00125E16" w:rsidRPr="00684ED2" w:rsidRDefault="00125E16" w:rsidP="002E7703">
            <w:pPr>
              <w:pStyle w:val="NormalWeb"/>
              <w:spacing w:before="0" w:beforeAutospacing="0" w:after="0" w:afterAutospacing="0"/>
              <w:rPr>
                <w:sz w:val="16"/>
              </w:rPr>
            </w:pPr>
            <w:r w:rsidRPr="00684ED2">
              <w:rPr>
                <w:rFonts w:asciiTheme="minorHAnsi" w:hAnsi="Calibri" w:cstheme="minorBidi"/>
                <w:color w:val="000000" w:themeColor="text1"/>
                <w:kern w:val="24"/>
                <w:sz w:val="22"/>
                <w:szCs w:val="36"/>
              </w:rPr>
              <w:t>Gail Flanders</w:t>
            </w:r>
          </w:p>
          <w:p w:rsidR="00125E16" w:rsidRPr="00684ED2" w:rsidRDefault="00125E16" w:rsidP="002E7703">
            <w:pPr>
              <w:pStyle w:val="NormalWeb"/>
              <w:spacing w:before="0" w:beforeAutospacing="0" w:after="0" w:afterAutospacing="0"/>
              <w:rPr>
                <w:sz w:val="16"/>
              </w:rPr>
            </w:pPr>
            <w:r w:rsidRPr="00684ED2">
              <w:rPr>
                <w:rFonts w:asciiTheme="minorHAnsi" w:hAnsi="Calibri" w:cstheme="minorBidi"/>
                <w:color w:val="000000" w:themeColor="text1"/>
                <w:kern w:val="24"/>
                <w:sz w:val="22"/>
                <w:szCs w:val="36"/>
              </w:rPr>
              <w:t>Steve Barlow</w:t>
            </w:r>
          </w:p>
          <w:p w:rsidR="00684ED2" w:rsidRPr="00A17E60" w:rsidRDefault="00684ED2" w:rsidP="00A17E60">
            <w:pPr>
              <w:ind w:left="360"/>
              <w:rPr>
                <w:rFonts w:eastAsia="Times New Roman"/>
                <w:color w:val="4F81BD"/>
                <w:sz w:val="20"/>
              </w:rPr>
            </w:pPr>
          </w:p>
          <w:p w:rsidR="00684ED2" w:rsidRPr="00684ED2" w:rsidRDefault="00684ED2" w:rsidP="00372C19">
            <w:pPr>
              <w:ind w:left="360"/>
              <w:rPr>
                <w:rFonts w:hAnsi="Calibri"/>
                <w:color w:val="000000" w:themeColor="text1"/>
                <w:kern w:val="24"/>
                <w:szCs w:val="48"/>
              </w:rPr>
            </w:pPr>
          </w:p>
        </w:tc>
      </w:tr>
    </w:tbl>
    <w:p w:rsidR="00796ECD" w:rsidRPr="009E139D" w:rsidRDefault="00796ECD" w:rsidP="009F1E1E">
      <w:pPr>
        <w:spacing w:after="0"/>
        <w:rPr>
          <w:rFonts w:asciiTheme="majorHAnsi" w:eastAsiaTheme="majorEastAsia" w:hAnsi="Cambria" w:cstheme="majorBidi"/>
          <w:color w:val="1F497D" w:themeColor="text2"/>
          <w:spacing w:val="-20"/>
          <w:kern w:val="24"/>
          <w:position w:val="1"/>
          <w:sz w:val="32"/>
          <w:szCs w:val="80"/>
        </w:rPr>
      </w:pPr>
      <w:r w:rsidRPr="009E139D">
        <w:rPr>
          <w:rFonts w:asciiTheme="majorHAnsi" w:eastAsiaTheme="majorEastAsia" w:hAnsi="Cambria" w:cstheme="majorBidi"/>
          <w:color w:val="1F497D" w:themeColor="text2"/>
          <w:spacing w:val="-20"/>
          <w:kern w:val="24"/>
          <w:position w:val="1"/>
          <w:sz w:val="32"/>
          <w:szCs w:val="80"/>
        </w:rPr>
        <w:t xml:space="preserve">Team Charge: </w:t>
      </w:r>
    </w:p>
    <w:p w:rsidR="00ED3617" w:rsidRDefault="00AC6573" w:rsidP="002F66CD">
      <w:pPr>
        <w:spacing w:after="0"/>
      </w:pPr>
      <w:r w:rsidRPr="00796ECD">
        <w:t>In order to accomplish Christ Church’s dream of establishing an expanded downtown missional presence and collaborative effort using its land and assets, by or before the end of October 2015 Pastor Elizabeth will identify and</w:t>
      </w:r>
      <w:r w:rsidRPr="00011D12">
        <w:t xml:space="preserve"> convene a Rochester/Christ Feasibility Study Team</w:t>
      </w:r>
      <w:r w:rsidRPr="00796ECD">
        <w:t xml:space="preserve">. The team will identify and evaluate the feasibility of key potential opportunities for Christ Church (and possible partners) to influence and address the needs of downtown Rochester and </w:t>
      </w:r>
      <w:r w:rsidRPr="00011D12">
        <w:t>then bring an action-plan proposal to the Leadership Board by or before May 2016</w:t>
      </w:r>
      <w:r w:rsidR="00532C39">
        <w:t xml:space="preserve">.  </w:t>
      </w:r>
      <w:r w:rsidRPr="00796ECD">
        <w:t>Potential opportunities to evaluate include but are not limited to:</w:t>
      </w:r>
      <w:r w:rsidR="002F66CD">
        <w:t xml:space="preserve"> l</w:t>
      </w:r>
      <w:r w:rsidR="002F66CD" w:rsidRPr="00011D12">
        <w:t>ow-income housing, a</w:t>
      </w:r>
      <w:r w:rsidRPr="00011D12">
        <w:t xml:space="preserve"> thrift store</w:t>
      </w:r>
      <w:r w:rsidR="002F66CD" w:rsidRPr="00011D12">
        <w:t>, e</w:t>
      </w:r>
      <w:r w:rsidRPr="00011D12">
        <w:t>xpand</w:t>
      </w:r>
      <w:r w:rsidR="002F66CD" w:rsidRPr="00011D12">
        <w:t>ing downtown student population, a</w:t>
      </w:r>
      <w:r w:rsidRPr="00011D12">
        <w:t xml:space="preserve">ddressing immigrant population </w:t>
      </w:r>
      <w:r w:rsidR="002F66CD" w:rsidRPr="00011D12">
        <w:t>needs in metropolitan Rochester, h</w:t>
      </w:r>
      <w:r w:rsidRPr="00011D12">
        <w:t>elping t</w:t>
      </w:r>
      <w:r w:rsidR="002F66CD" w:rsidRPr="00011D12">
        <w:t>he homeless teenager population, o</w:t>
      </w:r>
      <w:r w:rsidRPr="00011D12">
        <w:t>rganizing collaborative community services with Mayo or other organizations</w:t>
      </w:r>
      <w:r w:rsidR="00ED3617">
        <w:t>.</w:t>
      </w:r>
    </w:p>
    <w:p w:rsidR="00ED3617" w:rsidRDefault="00ED3617" w:rsidP="00ED3617">
      <w:pPr>
        <w:spacing w:after="0"/>
      </w:pPr>
    </w:p>
    <w:p w:rsidR="009E5D3D" w:rsidRPr="008F2814" w:rsidRDefault="00AC6573" w:rsidP="005B298C">
      <w:pPr>
        <w:spacing w:after="0"/>
        <w:rPr>
          <w:rFonts w:asciiTheme="majorHAnsi" w:eastAsiaTheme="majorEastAsia" w:hAnsi="Cambria" w:cstheme="majorBidi"/>
          <w:color w:val="1F497D" w:themeColor="text2"/>
          <w:spacing w:val="-20"/>
          <w:kern w:val="24"/>
          <w:position w:val="1"/>
          <w:sz w:val="32"/>
          <w:szCs w:val="80"/>
        </w:rPr>
      </w:pPr>
      <w:r w:rsidRPr="008F2814">
        <w:rPr>
          <w:rFonts w:asciiTheme="majorHAnsi" w:eastAsiaTheme="majorEastAsia" w:hAnsi="Cambria" w:cstheme="majorBidi"/>
          <w:color w:val="1F497D" w:themeColor="text2"/>
          <w:spacing w:val="-20"/>
          <w:kern w:val="24"/>
          <w:position w:val="1"/>
          <w:sz w:val="32"/>
          <w:szCs w:val="80"/>
        </w:rPr>
        <w:t>Break the Cycle of Poverty though creati</w:t>
      </w:r>
      <w:r w:rsidR="009E5D3D" w:rsidRPr="008F2814">
        <w:rPr>
          <w:rFonts w:asciiTheme="majorHAnsi" w:eastAsiaTheme="majorEastAsia" w:hAnsi="Cambria" w:cstheme="majorBidi"/>
          <w:color w:val="1F497D" w:themeColor="text2"/>
          <w:spacing w:val="-20"/>
          <w:kern w:val="24"/>
          <w:position w:val="1"/>
          <w:sz w:val="32"/>
          <w:szCs w:val="80"/>
        </w:rPr>
        <w:t>on of the THRIVE! Child Care and</w:t>
      </w:r>
      <w:r w:rsidRPr="008F2814">
        <w:rPr>
          <w:rFonts w:asciiTheme="majorHAnsi" w:eastAsiaTheme="majorEastAsia" w:hAnsi="Cambria" w:cstheme="majorBidi"/>
          <w:color w:val="1F497D" w:themeColor="text2"/>
          <w:spacing w:val="-20"/>
          <w:kern w:val="24"/>
          <w:position w:val="1"/>
          <w:sz w:val="32"/>
          <w:szCs w:val="80"/>
        </w:rPr>
        <w:t xml:space="preserve"> Family Resource Center</w:t>
      </w:r>
    </w:p>
    <w:p w:rsidR="00AF7FB3" w:rsidRPr="005B298C" w:rsidRDefault="00F26115" w:rsidP="005B298C">
      <w:pPr>
        <w:numPr>
          <w:ilvl w:val="1"/>
          <w:numId w:val="4"/>
        </w:numPr>
        <w:tabs>
          <w:tab w:val="clear" w:pos="1440"/>
          <w:tab w:val="num" w:pos="720"/>
        </w:tabs>
        <w:spacing w:after="0"/>
        <w:ind w:left="720"/>
      </w:pPr>
      <w:r>
        <w:t>THRIVE! is a childcare / early</w:t>
      </w:r>
      <w:r w:rsidR="00AC6573" w:rsidRPr="005B298C">
        <w:t xml:space="preserve"> education program for infants, toddlers and pre-kindergarten aged children</w:t>
      </w:r>
    </w:p>
    <w:p w:rsidR="00AF7FB3" w:rsidRPr="005B298C" w:rsidRDefault="00AC6573" w:rsidP="005B298C">
      <w:pPr>
        <w:numPr>
          <w:ilvl w:val="1"/>
          <w:numId w:val="4"/>
        </w:numPr>
        <w:spacing w:after="0"/>
        <w:ind w:left="720"/>
      </w:pPr>
      <w:r w:rsidRPr="005B298C">
        <w:t>THRIVE! Is a Family Resource Center that provides services to families in need</w:t>
      </w:r>
    </w:p>
    <w:p w:rsidR="00AF7FB3" w:rsidRPr="005B298C" w:rsidRDefault="00AC6573" w:rsidP="005B298C">
      <w:pPr>
        <w:numPr>
          <w:ilvl w:val="1"/>
          <w:numId w:val="4"/>
        </w:numPr>
        <w:spacing w:after="0"/>
        <w:ind w:left="720"/>
      </w:pPr>
      <w:r w:rsidRPr="005B298C">
        <w:t>THRIVE! is a ministry of Christ United Methodist Church which includes responsible governance, fiscal management and spiritual guidance and direction</w:t>
      </w:r>
    </w:p>
    <w:p w:rsidR="00675DE9" w:rsidRDefault="00675DE9" w:rsidP="009F1E1E">
      <w:pPr>
        <w:spacing w:after="0"/>
      </w:pPr>
    </w:p>
    <w:p w:rsidR="00AF7FB3" w:rsidRPr="009E139D" w:rsidRDefault="009E139D" w:rsidP="00675DE9">
      <w:pPr>
        <w:spacing w:after="0"/>
        <w:rPr>
          <w:rFonts w:asciiTheme="majorHAnsi" w:eastAsiaTheme="majorEastAsia" w:hAnsi="Cambria" w:cstheme="majorBidi"/>
          <w:color w:val="1F497D" w:themeColor="text2"/>
          <w:spacing w:val="-20"/>
          <w:kern w:val="24"/>
          <w:position w:val="1"/>
          <w:sz w:val="32"/>
          <w:szCs w:val="80"/>
        </w:rPr>
      </w:pPr>
      <w:r>
        <w:rPr>
          <w:rFonts w:asciiTheme="majorHAnsi" w:eastAsiaTheme="majorEastAsia" w:hAnsi="Cambria" w:cstheme="majorBidi"/>
          <w:color w:val="1F497D" w:themeColor="text2"/>
          <w:spacing w:val="-20"/>
          <w:kern w:val="24"/>
          <w:position w:val="1"/>
          <w:sz w:val="32"/>
          <w:szCs w:val="80"/>
        </w:rPr>
        <w:t xml:space="preserve">THRIVE! </w:t>
      </w:r>
    </w:p>
    <w:p w:rsidR="00AF7FB3" w:rsidRPr="00675DE9" w:rsidRDefault="00AC6573" w:rsidP="003B26E4">
      <w:pPr>
        <w:numPr>
          <w:ilvl w:val="0"/>
          <w:numId w:val="3"/>
        </w:numPr>
        <w:spacing w:after="0"/>
      </w:pPr>
      <w:r w:rsidRPr="00675DE9">
        <w:t>Integrate with CUMC through effective and appropriate use of its facilities and resource</w:t>
      </w:r>
    </w:p>
    <w:p w:rsidR="00AF7FB3" w:rsidRPr="00675DE9" w:rsidRDefault="00AC6573" w:rsidP="003B26E4">
      <w:pPr>
        <w:numPr>
          <w:ilvl w:val="0"/>
          <w:numId w:val="3"/>
        </w:numPr>
        <w:spacing w:after="0"/>
      </w:pPr>
      <w:r w:rsidRPr="00675DE9">
        <w:t>Break the cycle of poverty by providing scholarship to low income families</w:t>
      </w:r>
    </w:p>
    <w:p w:rsidR="00AF7FB3" w:rsidRPr="00675DE9" w:rsidRDefault="00AC6573" w:rsidP="003B26E4">
      <w:pPr>
        <w:numPr>
          <w:ilvl w:val="0"/>
          <w:numId w:val="3"/>
        </w:numPr>
        <w:spacing w:after="0"/>
      </w:pPr>
      <w:r w:rsidRPr="00675DE9">
        <w:t>Provide services to private pay families</w:t>
      </w:r>
    </w:p>
    <w:p w:rsidR="00AF7FB3" w:rsidRPr="00675DE9" w:rsidRDefault="00AC6573" w:rsidP="003B26E4">
      <w:pPr>
        <w:numPr>
          <w:ilvl w:val="0"/>
          <w:numId w:val="3"/>
        </w:numPr>
        <w:spacing w:after="0"/>
      </w:pPr>
      <w:r w:rsidRPr="00675DE9">
        <w:t>Create and support a diverse family mix</w:t>
      </w:r>
    </w:p>
    <w:p w:rsidR="00AF7FB3" w:rsidRPr="00675DE9" w:rsidRDefault="00AC6573" w:rsidP="003B26E4">
      <w:pPr>
        <w:numPr>
          <w:ilvl w:val="0"/>
          <w:numId w:val="3"/>
        </w:numPr>
        <w:spacing w:after="0"/>
      </w:pPr>
      <w:r w:rsidRPr="00675DE9">
        <w:t>Seek community partners to finance and integrate with educational programs</w:t>
      </w:r>
    </w:p>
    <w:p w:rsidR="00AF7FB3" w:rsidRPr="00675DE9" w:rsidRDefault="00AC6573" w:rsidP="003B26E4">
      <w:pPr>
        <w:numPr>
          <w:ilvl w:val="0"/>
          <w:numId w:val="3"/>
        </w:numPr>
        <w:spacing w:after="0"/>
      </w:pPr>
      <w:r w:rsidRPr="00675DE9">
        <w:t>Nurture partnerships with families and the CUMC church community</w:t>
      </w:r>
    </w:p>
    <w:p w:rsidR="00AF7FB3" w:rsidRPr="00675DE9" w:rsidRDefault="00AC6573" w:rsidP="003B26E4">
      <w:pPr>
        <w:numPr>
          <w:ilvl w:val="0"/>
          <w:numId w:val="3"/>
        </w:numPr>
        <w:spacing w:after="0"/>
      </w:pPr>
      <w:r w:rsidRPr="00675DE9">
        <w:t xml:space="preserve">Access CUMC programming (i.e. music), volunteers and resources (youth, ECC facility) as appropriate to differentiate itself in the community </w:t>
      </w:r>
    </w:p>
    <w:p w:rsidR="00152DE8" w:rsidRDefault="00152DE8" w:rsidP="009F1E1E">
      <w:pPr>
        <w:spacing w:after="0"/>
      </w:pPr>
    </w:p>
    <w:p w:rsidR="00617ED1" w:rsidRDefault="00617ED1" w:rsidP="009F1E1E">
      <w:pPr>
        <w:spacing w:after="0"/>
        <w:rPr>
          <w:rFonts w:asciiTheme="majorHAnsi" w:eastAsiaTheme="majorEastAsia" w:hAnsi="Cambria" w:cstheme="majorBidi"/>
          <w:color w:val="1F497D" w:themeColor="text2"/>
          <w:spacing w:val="-20"/>
          <w:kern w:val="24"/>
          <w:position w:val="1"/>
          <w:sz w:val="32"/>
          <w:szCs w:val="80"/>
        </w:rPr>
      </w:pPr>
    </w:p>
    <w:p w:rsidR="00617ED1" w:rsidRDefault="00617ED1" w:rsidP="009F1E1E">
      <w:pPr>
        <w:spacing w:after="0"/>
        <w:rPr>
          <w:rFonts w:asciiTheme="majorHAnsi" w:eastAsiaTheme="majorEastAsia" w:hAnsi="Cambria" w:cstheme="majorBidi"/>
          <w:color w:val="1F497D" w:themeColor="text2"/>
          <w:spacing w:val="-20"/>
          <w:kern w:val="24"/>
          <w:position w:val="1"/>
          <w:sz w:val="32"/>
          <w:szCs w:val="80"/>
        </w:rPr>
      </w:pPr>
    </w:p>
    <w:p w:rsidR="00617ED1" w:rsidRDefault="00617ED1" w:rsidP="009F1E1E">
      <w:pPr>
        <w:spacing w:after="0"/>
        <w:rPr>
          <w:rFonts w:asciiTheme="majorHAnsi" w:eastAsiaTheme="majorEastAsia" w:hAnsi="Cambria" w:cstheme="majorBidi"/>
          <w:color w:val="1F497D" w:themeColor="text2"/>
          <w:spacing w:val="-20"/>
          <w:kern w:val="24"/>
          <w:position w:val="1"/>
          <w:sz w:val="32"/>
          <w:szCs w:val="80"/>
        </w:rPr>
      </w:pPr>
    </w:p>
    <w:p w:rsidR="00617ED1" w:rsidRDefault="00617ED1" w:rsidP="009F1E1E">
      <w:pPr>
        <w:spacing w:after="0"/>
        <w:rPr>
          <w:rFonts w:asciiTheme="majorHAnsi" w:eastAsiaTheme="majorEastAsia" w:hAnsi="Cambria" w:cstheme="majorBidi"/>
          <w:color w:val="1F497D" w:themeColor="text2"/>
          <w:spacing w:val="-20"/>
          <w:kern w:val="24"/>
          <w:position w:val="1"/>
          <w:sz w:val="32"/>
          <w:szCs w:val="80"/>
        </w:rPr>
      </w:pPr>
      <w:r>
        <w:rPr>
          <w:rFonts w:asciiTheme="majorHAnsi" w:eastAsiaTheme="majorEastAsia" w:hAnsi="Cambria" w:cstheme="majorBidi"/>
          <w:color w:val="1F497D" w:themeColor="text2"/>
          <w:spacing w:val="-20"/>
          <w:kern w:val="24"/>
          <w:position w:val="1"/>
          <w:sz w:val="32"/>
          <w:szCs w:val="80"/>
        </w:rPr>
        <w:lastRenderedPageBreak/>
        <w:t>Recent Activities:</w:t>
      </w:r>
    </w:p>
    <w:p w:rsidR="00617ED1" w:rsidRDefault="00617ED1" w:rsidP="00617ED1">
      <w:pPr>
        <w:pStyle w:val="ListParagraph"/>
        <w:numPr>
          <w:ilvl w:val="0"/>
          <w:numId w:val="1"/>
        </w:numPr>
        <w:spacing w:after="0"/>
      </w:pPr>
      <w:r w:rsidRPr="00617ED1">
        <w:t xml:space="preserve">Met with </w:t>
      </w:r>
      <w:r>
        <w:t xml:space="preserve">Bloom and Richfield centers </w:t>
      </w:r>
    </w:p>
    <w:p w:rsidR="00617ED1" w:rsidRDefault="00617ED1" w:rsidP="00617ED1">
      <w:pPr>
        <w:pStyle w:val="ListParagraph"/>
        <w:numPr>
          <w:ilvl w:val="0"/>
          <w:numId w:val="1"/>
        </w:numPr>
        <w:spacing w:after="0"/>
      </w:pPr>
      <w:r>
        <w:t xml:space="preserve">Developed detailed operating budget </w:t>
      </w:r>
    </w:p>
    <w:p w:rsidR="00617ED1" w:rsidRDefault="00617ED1" w:rsidP="00617ED1">
      <w:pPr>
        <w:pStyle w:val="ListParagraph"/>
        <w:numPr>
          <w:ilvl w:val="0"/>
          <w:numId w:val="1"/>
        </w:numPr>
        <w:spacing w:after="0"/>
      </w:pPr>
      <w:r>
        <w:t>Met with architect to review space plans that meet regulatory codes</w:t>
      </w:r>
    </w:p>
    <w:p w:rsidR="00617ED1" w:rsidRDefault="00617ED1" w:rsidP="002A1742">
      <w:pPr>
        <w:spacing w:after="0"/>
      </w:pPr>
    </w:p>
    <w:p w:rsidR="002A1742" w:rsidRPr="002A1742" w:rsidRDefault="002A1742" w:rsidP="002A1742">
      <w:pPr>
        <w:spacing w:after="0"/>
        <w:rPr>
          <w:rFonts w:asciiTheme="majorHAnsi" w:eastAsiaTheme="majorEastAsia" w:hAnsi="Cambria" w:cstheme="majorBidi"/>
          <w:color w:val="1F497D" w:themeColor="text2"/>
          <w:spacing w:val="-20"/>
          <w:kern w:val="24"/>
          <w:position w:val="1"/>
          <w:sz w:val="32"/>
          <w:szCs w:val="80"/>
        </w:rPr>
      </w:pPr>
      <w:r w:rsidRPr="002A1742">
        <w:rPr>
          <w:rFonts w:asciiTheme="majorHAnsi" w:eastAsiaTheme="majorEastAsia" w:hAnsi="Cambria" w:cstheme="majorBidi"/>
          <w:color w:val="1F497D" w:themeColor="text2"/>
          <w:spacing w:val="-20"/>
          <w:kern w:val="24"/>
          <w:position w:val="1"/>
          <w:sz w:val="32"/>
          <w:szCs w:val="80"/>
        </w:rPr>
        <w:t>Program Information:</w:t>
      </w:r>
    </w:p>
    <w:p w:rsidR="00617ED1" w:rsidRDefault="00541A3F" w:rsidP="002A1742">
      <w:pPr>
        <w:pStyle w:val="ListParagraph"/>
        <w:numPr>
          <w:ilvl w:val="0"/>
          <w:numId w:val="1"/>
        </w:numPr>
        <w:spacing w:after="0"/>
      </w:pPr>
      <w:r>
        <w:t>Initial plan to serve 42 children</w:t>
      </w:r>
    </w:p>
    <w:p w:rsidR="00C00AFD" w:rsidRDefault="00C00AFD" w:rsidP="00C00AFD">
      <w:pPr>
        <w:pStyle w:val="ListParagraph"/>
        <w:numPr>
          <w:ilvl w:val="0"/>
          <w:numId w:val="1"/>
        </w:numPr>
        <w:spacing w:after="0"/>
      </w:pPr>
      <w:r>
        <w:t xml:space="preserve">“At </w:t>
      </w:r>
      <w:r w:rsidR="00541A3F">
        <w:t>code” the church has space for 1</w:t>
      </w:r>
      <w:r>
        <w:t>20 children</w:t>
      </w:r>
      <w:r w:rsidR="00541A3F">
        <w:t xml:space="preserve"> in the lower level </w:t>
      </w:r>
    </w:p>
    <w:p w:rsidR="002A1742" w:rsidRDefault="00F7666C" w:rsidP="002A1742">
      <w:pPr>
        <w:pStyle w:val="ListParagraph"/>
        <w:numPr>
          <w:ilvl w:val="0"/>
          <w:numId w:val="1"/>
        </w:numPr>
        <w:spacing w:after="0"/>
      </w:pPr>
      <w:r>
        <w:t>Recommended</w:t>
      </w:r>
      <w:r w:rsidR="002A1742">
        <w:t xml:space="preserve"> expanding to pre and after-school programs</w:t>
      </w:r>
    </w:p>
    <w:p w:rsidR="002A1742" w:rsidRDefault="002A1742" w:rsidP="002A1742">
      <w:pPr>
        <w:pStyle w:val="ListParagraph"/>
        <w:numPr>
          <w:ilvl w:val="0"/>
          <w:numId w:val="1"/>
        </w:numPr>
        <w:spacing w:after="0"/>
      </w:pPr>
      <w:r>
        <w:t>Will</w:t>
      </w:r>
      <w:r w:rsidR="00541A3F">
        <w:t xml:space="preserve"> initially</w:t>
      </w:r>
      <w:r>
        <w:t xml:space="preserve"> only develop lower level space</w:t>
      </w:r>
    </w:p>
    <w:p w:rsidR="002A1742" w:rsidRDefault="002A1742" w:rsidP="002A1742">
      <w:pPr>
        <w:pStyle w:val="ListParagraph"/>
        <w:numPr>
          <w:ilvl w:val="0"/>
          <w:numId w:val="1"/>
        </w:numPr>
        <w:spacing w:after="0"/>
      </w:pPr>
      <w:r>
        <w:t>Space remodel requires adding bathroom</w:t>
      </w:r>
      <w:r w:rsidR="00541A3F">
        <w:t>s</w:t>
      </w:r>
      <w:r>
        <w:t xml:space="preserve">, </w:t>
      </w:r>
      <w:r w:rsidR="00541A3F">
        <w:t xml:space="preserve">outside </w:t>
      </w:r>
      <w:r>
        <w:t>exit doors from classrooms, and a motor skills room.</w:t>
      </w:r>
    </w:p>
    <w:p w:rsidR="002A1742" w:rsidRDefault="002A1742" w:rsidP="002A1742">
      <w:pPr>
        <w:pStyle w:val="ListParagraph"/>
        <w:numPr>
          <w:ilvl w:val="0"/>
          <w:numId w:val="1"/>
        </w:numPr>
        <w:spacing w:after="0"/>
      </w:pPr>
      <w:r>
        <w:t>CUMC has ideal space for this facility</w:t>
      </w:r>
    </w:p>
    <w:p w:rsidR="002A1742" w:rsidRDefault="002A1742" w:rsidP="002A1742">
      <w:pPr>
        <w:pStyle w:val="ListParagraph"/>
        <w:numPr>
          <w:ilvl w:val="0"/>
          <w:numId w:val="1"/>
        </w:numPr>
        <w:spacing w:after="0"/>
      </w:pPr>
      <w:r>
        <w:t xml:space="preserve">Remodel costs to </w:t>
      </w:r>
      <w:r w:rsidR="00D32E90">
        <w:t>be finalized by end of November</w:t>
      </w:r>
    </w:p>
    <w:p w:rsidR="00D32E90" w:rsidRDefault="00D32E90" w:rsidP="002A1742">
      <w:pPr>
        <w:pStyle w:val="ListParagraph"/>
        <w:numPr>
          <w:ilvl w:val="0"/>
          <w:numId w:val="1"/>
        </w:numPr>
        <w:spacing w:after="0"/>
      </w:pPr>
      <w:r>
        <w:t>Capital investment needed to fund remodel and administrative salaries</w:t>
      </w:r>
      <w:r w:rsidR="000A01AD">
        <w:t xml:space="preserve"> ahead of program revenue</w:t>
      </w:r>
    </w:p>
    <w:p w:rsidR="00116E8E" w:rsidRDefault="00116E8E" w:rsidP="002A1742">
      <w:pPr>
        <w:pStyle w:val="ListParagraph"/>
        <w:numPr>
          <w:ilvl w:val="0"/>
          <w:numId w:val="1"/>
        </w:numPr>
        <w:spacing w:after="0"/>
      </w:pPr>
      <w:r>
        <w:t xml:space="preserve">Space will be available for use for church programming </w:t>
      </w:r>
    </w:p>
    <w:p w:rsidR="00116E8E" w:rsidRDefault="00116E8E" w:rsidP="002A1742">
      <w:pPr>
        <w:pStyle w:val="ListParagraph"/>
        <w:numPr>
          <w:ilvl w:val="0"/>
          <w:numId w:val="1"/>
        </w:numPr>
        <w:spacing w:after="0"/>
      </w:pPr>
      <w:r>
        <w:t>Space changes compliment recommended upgrades to facilities</w:t>
      </w:r>
    </w:p>
    <w:p w:rsidR="00541A3F" w:rsidRDefault="00541A3F" w:rsidP="00541A3F">
      <w:pPr>
        <w:spacing w:after="0"/>
      </w:pPr>
    </w:p>
    <w:p w:rsidR="00541A3F" w:rsidRPr="00541A3F" w:rsidRDefault="00541A3F" w:rsidP="00541A3F">
      <w:pPr>
        <w:spacing w:after="0"/>
        <w:rPr>
          <w:rFonts w:asciiTheme="majorHAnsi" w:eastAsiaTheme="majorEastAsia" w:hAnsi="Cambria" w:cstheme="majorBidi"/>
          <w:color w:val="1F497D" w:themeColor="text2"/>
          <w:spacing w:val="-20"/>
          <w:kern w:val="24"/>
          <w:position w:val="1"/>
          <w:sz w:val="32"/>
          <w:szCs w:val="80"/>
        </w:rPr>
      </w:pPr>
      <w:r w:rsidRPr="00541A3F">
        <w:rPr>
          <w:rFonts w:asciiTheme="majorHAnsi" w:eastAsiaTheme="majorEastAsia" w:hAnsi="Cambria" w:cstheme="majorBidi"/>
          <w:color w:val="1F497D" w:themeColor="text2"/>
          <w:spacing w:val="-20"/>
          <w:kern w:val="24"/>
          <w:position w:val="1"/>
          <w:sz w:val="32"/>
          <w:szCs w:val="80"/>
        </w:rPr>
        <w:t>Schedule</w:t>
      </w:r>
    </w:p>
    <w:p w:rsidR="00541A3F" w:rsidRDefault="00541A3F" w:rsidP="00116E8E">
      <w:pPr>
        <w:pStyle w:val="ListParagraph"/>
        <w:numPr>
          <w:ilvl w:val="0"/>
          <w:numId w:val="1"/>
        </w:numPr>
        <w:spacing w:after="0"/>
      </w:pPr>
      <w:r>
        <w:t>Review with Leadership Board on November 17</w:t>
      </w:r>
      <w:r w:rsidRPr="00541A3F">
        <w:rPr>
          <w:vertAlign w:val="superscript"/>
        </w:rPr>
        <w:t>th</w:t>
      </w:r>
    </w:p>
    <w:p w:rsidR="00541A3F" w:rsidRDefault="00541A3F" w:rsidP="00116E8E">
      <w:pPr>
        <w:pStyle w:val="ListParagraph"/>
        <w:numPr>
          <w:ilvl w:val="0"/>
          <w:numId w:val="1"/>
        </w:numPr>
        <w:spacing w:after="0"/>
      </w:pPr>
      <w:r>
        <w:t>Finalize space and facilities plan by December 1</w:t>
      </w:r>
      <w:r w:rsidRPr="00541A3F">
        <w:rPr>
          <w:vertAlign w:val="superscript"/>
        </w:rPr>
        <w:t>st</w:t>
      </w:r>
    </w:p>
    <w:p w:rsidR="00541A3F" w:rsidRPr="002A1742" w:rsidRDefault="00541A3F" w:rsidP="00116E8E">
      <w:pPr>
        <w:pStyle w:val="ListParagraph"/>
        <w:numPr>
          <w:ilvl w:val="0"/>
          <w:numId w:val="1"/>
        </w:numPr>
        <w:spacing w:after="0"/>
      </w:pPr>
      <w:r>
        <w:t>Targeted opening if approved in early 2018</w:t>
      </w:r>
    </w:p>
    <w:p w:rsidR="00023C9A" w:rsidRPr="002A2549" w:rsidRDefault="00023C9A" w:rsidP="00D712E2">
      <w:pPr>
        <w:pStyle w:val="Heading2"/>
        <w:rPr>
          <w:rFonts w:hAnsi="Cambria"/>
          <w:b w:val="0"/>
          <w:bCs w:val="0"/>
          <w:color w:val="1F497D" w:themeColor="text2"/>
          <w:spacing w:val="-20"/>
          <w:kern w:val="24"/>
          <w:position w:val="1"/>
          <w:sz w:val="32"/>
          <w:szCs w:val="80"/>
        </w:rPr>
      </w:pPr>
      <w:r w:rsidRPr="002A2549">
        <w:rPr>
          <w:rFonts w:hAnsi="Cambria"/>
          <w:b w:val="0"/>
          <w:bCs w:val="0"/>
          <w:color w:val="1F497D" w:themeColor="text2"/>
          <w:spacing w:val="-20"/>
          <w:kern w:val="24"/>
          <w:position w:val="1"/>
          <w:sz w:val="32"/>
          <w:szCs w:val="80"/>
        </w:rPr>
        <w:t>Challenges and Risks:</w:t>
      </w:r>
    </w:p>
    <w:p w:rsidR="00023C9A" w:rsidRDefault="00023C9A" w:rsidP="00116E8E">
      <w:pPr>
        <w:pStyle w:val="ListParagraph"/>
        <w:numPr>
          <w:ilvl w:val="0"/>
          <w:numId w:val="1"/>
        </w:numPr>
        <w:spacing w:after="0"/>
      </w:pPr>
      <w:r>
        <w:t>Scholarship funding will need to be raised</w:t>
      </w:r>
      <w:r w:rsidR="00FA4E95">
        <w:t>, this will be our shared sacrifice if it is to make a difference</w:t>
      </w:r>
    </w:p>
    <w:p w:rsidR="00023C9A" w:rsidRDefault="00023C9A" w:rsidP="00116E8E">
      <w:pPr>
        <w:pStyle w:val="ListParagraph"/>
        <w:numPr>
          <w:ilvl w:val="0"/>
          <w:numId w:val="1"/>
        </w:numPr>
        <w:spacing w:after="0"/>
      </w:pPr>
      <w:r>
        <w:t>Long term staffing</w:t>
      </w:r>
      <w:r w:rsidR="00617ED1">
        <w:t xml:space="preserve"> recruitment</w:t>
      </w:r>
      <w:r>
        <w:t xml:space="preserve"> </w:t>
      </w:r>
    </w:p>
    <w:p w:rsidR="00741011" w:rsidRDefault="0070424C" w:rsidP="00116E8E">
      <w:pPr>
        <w:pStyle w:val="ListParagraph"/>
        <w:numPr>
          <w:ilvl w:val="0"/>
          <w:numId w:val="1"/>
        </w:numPr>
        <w:spacing w:after="0"/>
      </w:pPr>
      <w:r>
        <w:t>C</w:t>
      </w:r>
      <w:r w:rsidR="00741011">
        <w:t>ost to remodel the facility to make it suitable to infants and toddlers</w:t>
      </w:r>
    </w:p>
    <w:p w:rsidR="00D712E2" w:rsidRPr="002A2549" w:rsidRDefault="00D712E2" w:rsidP="00D712E2">
      <w:pPr>
        <w:pStyle w:val="Heading2"/>
        <w:rPr>
          <w:rFonts w:hAnsi="Cambria"/>
          <w:b w:val="0"/>
          <w:bCs w:val="0"/>
          <w:color w:val="1F497D" w:themeColor="text2"/>
          <w:spacing w:val="-20"/>
          <w:kern w:val="24"/>
          <w:position w:val="1"/>
          <w:sz w:val="32"/>
          <w:szCs w:val="80"/>
        </w:rPr>
      </w:pPr>
      <w:r w:rsidRPr="002A2549">
        <w:rPr>
          <w:rFonts w:hAnsi="Cambria"/>
          <w:b w:val="0"/>
          <w:bCs w:val="0"/>
          <w:color w:val="1F497D" w:themeColor="text2"/>
          <w:spacing w:val="-20"/>
          <w:kern w:val="24"/>
          <w:position w:val="1"/>
          <w:sz w:val="32"/>
          <w:szCs w:val="80"/>
        </w:rPr>
        <w:t>Next Steps:</w:t>
      </w:r>
    </w:p>
    <w:p w:rsidR="00BE3549" w:rsidRDefault="00BE3549" w:rsidP="00D712E2">
      <w:pPr>
        <w:pStyle w:val="ListParagraph"/>
        <w:numPr>
          <w:ilvl w:val="0"/>
          <w:numId w:val="6"/>
        </w:numPr>
        <w:spacing w:after="0"/>
      </w:pPr>
      <w:r>
        <w:t>Finalize governance model – in process</w:t>
      </w:r>
    </w:p>
    <w:p w:rsidR="00D712E2" w:rsidRDefault="00C00AFD" w:rsidP="00D712E2">
      <w:pPr>
        <w:pStyle w:val="ListParagraph"/>
        <w:numPr>
          <w:ilvl w:val="0"/>
          <w:numId w:val="6"/>
        </w:numPr>
        <w:spacing w:after="0"/>
      </w:pPr>
      <w:r>
        <w:t>Finalize</w:t>
      </w:r>
      <w:r w:rsidR="00D712E2">
        <w:t xml:space="preserve"> facility plan</w:t>
      </w:r>
      <w:r w:rsidR="00372C19">
        <w:t xml:space="preserve"> –to be completed by end of November.</w:t>
      </w:r>
    </w:p>
    <w:p w:rsidR="00D712E2" w:rsidRDefault="00D712E2" w:rsidP="00D712E2">
      <w:pPr>
        <w:pStyle w:val="ListParagraph"/>
        <w:numPr>
          <w:ilvl w:val="0"/>
          <w:numId w:val="6"/>
        </w:numPr>
        <w:spacing w:after="0"/>
      </w:pPr>
      <w:r>
        <w:t xml:space="preserve">Develop a financial </w:t>
      </w:r>
      <w:r w:rsidR="00D67689">
        <w:t>effect analysis</w:t>
      </w:r>
      <w:r w:rsidR="00372C19">
        <w:t xml:space="preserve"> – awaiting completion of the Facility Plan</w:t>
      </w:r>
    </w:p>
    <w:p w:rsidR="00D712E2" w:rsidRDefault="00D712E2" w:rsidP="00D712E2">
      <w:pPr>
        <w:pStyle w:val="ListParagraph"/>
        <w:numPr>
          <w:ilvl w:val="0"/>
          <w:numId w:val="6"/>
        </w:numPr>
        <w:spacing w:after="0"/>
      </w:pPr>
      <w:bookmarkStart w:id="0" w:name="_GoBack"/>
      <w:bookmarkEnd w:id="0"/>
      <w:r>
        <w:t>Make formal recommendation to the Leadership Board</w:t>
      </w:r>
      <w:r w:rsidR="00372C19">
        <w:t xml:space="preserve"> – </w:t>
      </w:r>
      <w:r w:rsidR="00463DA0">
        <w:t>Scheduled for November 17</w:t>
      </w:r>
      <w:r w:rsidR="00463DA0" w:rsidRPr="00463DA0">
        <w:rPr>
          <w:vertAlign w:val="superscript"/>
        </w:rPr>
        <w:t>th</w:t>
      </w:r>
      <w:r w:rsidR="00372C19">
        <w:t>.</w:t>
      </w:r>
    </w:p>
    <w:p w:rsidR="00D712E2" w:rsidRDefault="00D712E2" w:rsidP="008B5C4A">
      <w:pPr>
        <w:spacing w:after="0"/>
      </w:pPr>
    </w:p>
    <w:p w:rsidR="00816843" w:rsidRDefault="009F1E1E" w:rsidP="008B5C4A">
      <w:pPr>
        <w:spacing w:after="0"/>
      </w:pPr>
      <w:r>
        <w:t>Contact Information:</w:t>
      </w:r>
      <w:r w:rsidR="00152DE8">
        <w:t xml:space="preserve">  </w:t>
      </w:r>
    </w:p>
    <w:p w:rsidR="00816843" w:rsidRDefault="00152DE8" w:rsidP="00816843">
      <w:pPr>
        <w:spacing w:after="0"/>
        <w:ind w:firstLine="720"/>
      </w:pPr>
      <w:r>
        <w:t xml:space="preserve">Jen Hazelton: </w:t>
      </w:r>
      <w:r w:rsidR="00674AF8">
        <w:tab/>
      </w:r>
      <w:hyperlink r:id="rId6" w:history="1">
        <w:r w:rsidR="00505F14" w:rsidRPr="0031567B">
          <w:rPr>
            <w:rStyle w:val="Hyperlink"/>
          </w:rPr>
          <w:t>Hazelton.jennifer@mayo.edu</w:t>
        </w:r>
      </w:hyperlink>
      <w:r w:rsidR="00816843">
        <w:t xml:space="preserve">  </w:t>
      </w:r>
    </w:p>
    <w:p w:rsidR="00025AC7" w:rsidRDefault="00025AC7" w:rsidP="00816843">
      <w:pPr>
        <w:spacing w:after="0"/>
        <w:ind w:firstLine="720"/>
      </w:pPr>
      <w:r w:rsidRPr="00025AC7">
        <w:t xml:space="preserve">Judy Plank: </w:t>
      </w:r>
      <w:r>
        <w:tab/>
      </w:r>
      <w:hyperlink r:id="rId7" w:history="1">
        <w:r w:rsidR="00BA7458" w:rsidRPr="00A53849">
          <w:rPr>
            <w:rStyle w:val="Hyperlink"/>
          </w:rPr>
          <w:t>Judy@theplanks.net</w:t>
        </w:r>
      </w:hyperlink>
    </w:p>
    <w:p w:rsidR="00152DE8" w:rsidRDefault="00025AC7" w:rsidP="00BA7458">
      <w:pPr>
        <w:spacing w:after="0"/>
        <w:ind w:firstLine="720"/>
      </w:pPr>
      <w:r>
        <w:t xml:space="preserve">Phil Lombardo: </w:t>
      </w:r>
      <w:r>
        <w:tab/>
      </w:r>
      <w:hyperlink r:id="rId8" w:history="1">
        <w:r w:rsidRPr="0031567B">
          <w:rPr>
            <w:rStyle w:val="Hyperlink"/>
          </w:rPr>
          <w:t>Phillip.lombardo@gmail.com</w:t>
        </w:r>
      </w:hyperlink>
    </w:p>
    <w:sectPr w:rsidR="00152DE8" w:rsidSect="0048084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E5"/>
    <w:multiLevelType w:val="hybridMultilevel"/>
    <w:tmpl w:val="4E2A03E2"/>
    <w:lvl w:ilvl="0" w:tplc="58681C00">
      <w:start w:val="1"/>
      <w:numFmt w:val="bullet"/>
      <w:lvlText w:val="•"/>
      <w:lvlJc w:val="left"/>
      <w:pPr>
        <w:tabs>
          <w:tab w:val="num" w:pos="360"/>
        </w:tabs>
        <w:ind w:left="360" w:hanging="360"/>
      </w:pPr>
      <w:rPr>
        <w:rFonts w:ascii="Arial" w:hAnsi="Arial" w:hint="default"/>
      </w:rPr>
    </w:lvl>
    <w:lvl w:ilvl="1" w:tplc="93B62350" w:tentative="1">
      <w:start w:val="1"/>
      <w:numFmt w:val="bullet"/>
      <w:lvlText w:val="•"/>
      <w:lvlJc w:val="left"/>
      <w:pPr>
        <w:tabs>
          <w:tab w:val="num" w:pos="1080"/>
        </w:tabs>
        <w:ind w:left="1080" w:hanging="360"/>
      </w:pPr>
      <w:rPr>
        <w:rFonts w:ascii="Arial" w:hAnsi="Arial" w:hint="default"/>
      </w:rPr>
    </w:lvl>
    <w:lvl w:ilvl="2" w:tplc="3E9C31B0" w:tentative="1">
      <w:start w:val="1"/>
      <w:numFmt w:val="bullet"/>
      <w:lvlText w:val="•"/>
      <w:lvlJc w:val="left"/>
      <w:pPr>
        <w:tabs>
          <w:tab w:val="num" w:pos="1800"/>
        </w:tabs>
        <w:ind w:left="1800" w:hanging="360"/>
      </w:pPr>
      <w:rPr>
        <w:rFonts w:ascii="Arial" w:hAnsi="Arial" w:hint="default"/>
      </w:rPr>
    </w:lvl>
    <w:lvl w:ilvl="3" w:tplc="91C017E6" w:tentative="1">
      <w:start w:val="1"/>
      <w:numFmt w:val="bullet"/>
      <w:lvlText w:val="•"/>
      <w:lvlJc w:val="left"/>
      <w:pPr>
        <w:tabs>
          <w:tab w:val="num" w:pos="2520"/>
        </w:tabs>
        <w:ind w:left="2520" w:hanging="360"/>
      </w:pPr>
      <w:rPr>
        <w:rFonts w:ascii="Arial" w:hAnsi="Arial" w:hint="default"/>
      </w:rPr>
    </w:lvl>
    <w:lvl w:ilvl="4" w:tplc="4CD62966" w:tentative="1">
      <w:start w:val="1"/>
      <w:numFmt w:val="bullet"/>
      <w:lvlText w:val="•"/>
      <w:lvlJc w:val="left"/>
      <w:pPr>
        <w:tabs>
          <w:tab w:val="num" w:pos="3240"/>
        </w:tabs>
        <w:ind w:left="3240" w:hanging="360"/>
      </w:pPr>
      <w:rPr>
        <w:rFonts w:ascii="Arial" w:hAnsi="Arial" w:hint="default"/>
      </w:rPr>
    </w:lvl>
    <w:lvl w:ilvl="5" w:tplc="8D5A3A6A" w:tentative="1">
      <w:start w:val="1"/>
      <w:numFmt w:val="bullet"/>
      <w:lvlText w:val="•"/>
      <w:lvlJc w:val="left"/>
      <w:pPr>
        <w:tabs>
          <w:tab w:val="num" w:pos="3960"/>
        </w:tabs>
        <w:ind w:left="3960" w:hanging="360"/>
      </w:pPr>
      <w:rPr>
        <w:rFonts w:ascii="Arial" w:hAnsi="Arial" w:hint="default"/>
      </w:rPr>
    </w:lvl>
    <w:lvl w:ilvl="6" w:tplc="5E16C5EE" w:tentative="1">
      <w:start w:val="1"/>
      <w:numFmt w:val="bullet"/>
      <w:lvlText w:val="•"/>
      <w:lvlJc w:val="left"/>
      <w:pPr>
        <w:tabs>
          <w:tab w:val="num" w:pos="4680"/>
        </w:tabs>
        <w:ind w:left="4680" w:hanging="360"/>
      </w:pPr>
      <w:rPr>
        <w:rFonts w:ascii="Arial" w:hAnsi="Arial" w:hint="default"/>
      </w:rPr>
    </w:lvl>
    <w:lvl w:ilvl="7" w:tplc="C6985E4E" w:tentative="1">
      <w:start w:val="1"/>
      <w:numFmt w:val="bullet"/>
      <w:lvlText w:val="•"/>
      <w:lvlJc w:val="left"/>
      <w:pPr>
        <w:tabs>
          <w:tab w:val="num" w:pos="5400"/>
        </w:tabs>
        <w:ind w:left="5400" w:hanging="360"/>
      </w:pPr>
      <w:rPr>
        <w:rFonts w:ascii="Arial" w:hAnsi="Arial" w:hint="default"/>
      </w:rPr>
    </w:lvl>
    <w:lvl w:ilvl="8" w:tplc="4948DF02" w:tentative="1">
      <w:start w:val="1"/>
      <w:numFmt w:val="bullet"/>
      <w:lvlText w:val="•"/>
      <w:lvlJc w:val="left"/>
      <w:pPr>
        <w:tabs>
          <w:tab w:val="num" w:pos="6120"/>
        </w:tabs>
        <w:ind w:left="6120" w:hanging="360"/>
      </w:pPr>
      <w:rPr>
        <w:rFonts w:ascii="Arial" w:hAnsi="Arial" w:hint="default"/>
      </w:rPr>
    </w:lvl>
  </w:abstractNum>
  <w:abstractNum w:abstractNumId="1">
    <w:nsid w:val="049B571A"/>
    <w:multiLevelType w:val="hybridMultilevel"/>
    <w:tmpl w:val="7EF4C1DC"/>
    <w:lvl w:ilvl="0" w:tplc="C99AACE2">
      <w:start w:val="1"/>
      <w:numFmt w:val="bullet"/>
      <w:lvlText w:val="•"/>
      <w:lvlJc w:val="left"/>
      <w:pPr>
        <w:tabs>
          <w:tab w:val="num" w:pos="720"/>
        </w:tabs>
        <w:ind w:left="720" w:hanging="360"/>
      </w:pPr>
      <w:rPr>
        <w:rFonts w:ascii="Arial" w:hAnsi="Arial" w:hint="default"/>
      </w:rPr>
    </w:lvl>
    <w:lvl w:ilvl="1" w:tplc="E0D01790">
      <w:start w:val="814"/>
      <w:numFmt w:val="bullet"/>
      <w:lvlText w:val="•"/>
      <w:lvlJc w:val="left"/>
      <w:pPr>
        <w:tabs>
          <w:tab w:val="num" w:pos="1440"/>
        </w:tabs>
        <w:ind w:left="1440" w:hanging="360"/>
      </w:pPr>
      <w:rPr>
        <w:rFonts w:ascii="Arial" w:hAnsi="Arial" w:hint="default"/>
      </w:rPr>
    </w:lvl>
    <w:lvl w:ilvl="2" w:tplc="5DDC45A4" w:tentative="1">
      <w:start w:val="1"/>
      <w:numFmt w:val="bullet"/>
      <w:lvlText w:val="•"/>
      <w:lvlJc w:val="left"/>
      <w:pPr>
        <w:tabs>
          <w:tab w:val="num" w:pos="2160"/>
        </w:tabs>
        <w:ind w:left="2160" w:hanging="360"/>
      </w:pPr>
      <w:rPr>
        <w:rFonts w:ascii="Arial" w:hAnsi="Arial" w:hint="default"/>
      </w:rPr>
    </w:lvl>
    <w:lvl w:ilvl="3" w:tplc="298E779A" w:tentative="1">
      <w:start w:val="1"/>
      <w:numFmt w:val="bullet"/>
      <w:lvlText w:val="•"/>
      <w:lvlJc w:val="left"/>
      <w:pPr>
        <w:tabs>
          <w:tab w:val="num" w:pos="2880"/>
        </w:tabs>
        <w:ind w:left="2880" w:hanging="360"/>
      </w:pPr>
      <w:rPr>
        <w:rFonts w:ascii="Arial" w:hAnsi="Arial" w:hint="default"/>
      </w:rPr>
    </w:lvl>
    <w:lvl w:ilvl="4" w:tplc="BE160BAE" w:tentative="1">
      <w:start w:val="1"/>
      <w:numFmt w:val="bullet"/>
      <w:lvlText w:val="•"/>
      <w:lvlJc w:val="left"/>
      <w:pPr>
        <w:tabs>
          <w:tab w:val="num" w:pos="3600"/>
        </w:tabs>
        <w:ind w:left="3600" w:hanging="360"/>
      </w:pPr>
      <w:rPr>
        <w:rFonts w:ascii="Arial" w:hAnsi="Arial" w:hint="default"/>
      </w:rPr>
    </w:lvl>
    <w:lvl w:ilvl="5" w:tplc="54A83576" w:tentative="1">
      <w:start w:val="1"/>
      <w:numFmt w:val="bullet"/>
      <w:lvlText w:val="•"/>
      <w:lvlJc w:val="left"/>
      <w:pPr>
        <w:tabs>
          <w:tab w:val="num" w:pos="4320"/>
        </w:tabs>
        <w:ind w:left="4320" w:hanging="360"/>
      </w:pPr>
      <w:rPr>
        <w:rFonts w:ascii="Arial" w:hAnsi="Arial" w:hint="default"/>
      </w:rPr>
    </w:lvl>
    <w:lvl w:ilvl="6" w:tplc="4E7C80D6" w:tentative="1">
      <w:start w:val="1"/>
      <w:numFmt w:val="bullet"/>
      <w:lvlText w:val="•"/>
      <w:lvlJc w:val="left"/>
      <w:pPr>
        <w:tabs>
          <w:tab w:val="num" w:pos="5040"/>
        </w:tabs>
        <w:ind w:left="5040" w:hanging="360"/>
      </w:pPr>
      <w:rPr>
        <w:rFonts w:ascii="Arial" w:hAnsi="Arial" w:hint="default"/>
      </w:rPr>
    </w:lvl>
    <w:lvl w:ilvl="7" w:tplc="109EBBF2" w:tentative="1">
      <w:start w:val="1"/>
      <w:numFmt w:val="bullet"/>
      <w:lvlText w:val="•"/>
      <w:lvlJc w:val="left"/>
      <w:pPr>
        <w:tabs>
          <w:tab w:val="num" w:pos="5760"/>
        </w:tabs>
        <w:ind w:left="5760" w:hanging="360"/>
      </w:pPr>
      <w:rPr>
        <w:rFonts w:ascii="Arial" w:hAnsi="Arial" w:hint="default"/>
      </w:rPr>
    </w:lvl>
    <w:lvl w:ilvl="8" w:tplc="B7C209D0" w:tentative="1">
      <w:start w:val="1"/>
      <w:numFmt w:val="bullet"/>
      <w:lvlText w:val="•"/>
      <w:lvlJc w:val="left"/>
      <w:pPr>
        <w:tabs>
          <w:tab w:val="num" w:pos="6480"/>
        </w:tabs>
        <w:ind w:left="6480" w:hanging="360"/>
      </w:pPr>
      <w:rPr>
        <w:rFonts w:ascii="Arial" w:hAnsi="Arial" w:hint="default"/>
      </w:rPr>
    </w:lvl>
  </w:abstractNum>
  <w:abstractNum w:abstractNumId="2">
    <w:nsid w:val="0C513470"/>
    <w:multiLevelType w:val="hybridMultilevel"/>
    <w:tmpl w:val="D684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74906"/>
    <w:multiLevelType w:val="hybridMultilevel"/>
    <w:tmpl w:val="816C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251ED"/>
    <w:multiLevelType w:val="hybridMultilevel"/>
    <w:tmpl w:val="5ADC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83F5D"/>
    <w:multiLevelType w:val="hybridMultilevel"/>
    <w:tmpl w:val="28B65444"/>
    <w:lvl w:ilvl="0" w:tplc="12E07AC8">
      <w:start w:val="1"/>
      <w:numFmt w:val="bullet"/>
      <w:lvlText w:val="•"/>
      <w:lvlJc w:val="left"/>
      <w:pPr>
        <w:tabs>
          <w:tab w:val="num" w:pos="720"/>
        </w:tabs>
        <w:ind w:left="720" w:hanging="360"/>
      </w:pPr>
      <w:rPr>
        <w:rFonts w:ascii="Arial" w:hAnsi="Arial" w:hint="default"/>
      </w:rPr>
    </w:lvl>
    <w:lvl w:ilvl="1" w:tplc="AB3A750A">
      <w:start w:val="814"/>
      <w:numFmt w:val="bullet"/>
      <w:lvlText w:val="•"/>
      <w:lvlJc w:val="left"/>
      <w:pPr>
        <w:tabs>
          <w:tab w:val="num" w:pos="1440"/>
        </w:tabs>
        <w:ind w:left="1440" w:hanging="360"/>
      </w:pPr>
      <w:rPr>
        <w:rFonts w:ascii="Arial" w:hAnsi="Arial" w:hint="default"/>
      </w:rPr>
    </w:lvl>
    <w:lvl w:ilvl="2" w:tplc="78921B1A" w:tentative="1">
      <w:start w:val="1"/>
      <w:numFmt w:val="bullet"/>
      <w:lvlText w:val="•"/>
      <w:lvlJc w:val="left"/>
      <w:pPr>
        <w:tabs>
          <w:tab w:val="num" w:pos="2160"/>
        </w:tabs>
        <w:ind w:left="2160" w:hanging="360"/>
      </w:pPr>
      <w:rPr>
        <w:rFonts w:ascii="Arial" w:hAnsi="Arial" w:hint="default"/>
      </w:rPr>
    </w:lvl>
    <w:lvl w:ilvl="3" w:tplc="FB8CC5B0" w:tentative="1">
      <w:start w:val="1"/>
      <w:numFmt w:val="bullet"/>
      <w:lvlText w:val="•"/>
      <w:lvlJc w:val="left"/>
      <w:pPr>
        <w:tabs>
          <w:tab w:val="num" w:pos="2880"/>
        </w:tabs>
        <w:ind w:left="2880" w:hanging="360"/>
      </w:pPr>
      <w:rPr>
        <w:rFonts w:ascii="Arial" w:hAnsi="Arial" w:hint="default"/>
      </w:rPr>
    </w:lvl>
    <w:lvl w:ilvl="4" w:tplc="8B6C5AD4" w:tentative="1">
      <w:start w:val="1"/>
      <w:numFmt w:val="bullet"/>
      <w:lvlText w:val="•"/>
      <w:lvlJc w:val="left"/>
      <w:pPr>
        <w:tabs>
          <w:tab w:val="num" w:pos="3600"/>
        </w:tabs>
        <w:ind w:left="3600" w:hanging="360"/>
      </w:pPr>
      <w:rPr>
        <w:rFonts w:ascii="Arial" w:hAnsi="Arial" w:hint="default"/>
      </w:rPr>
    </w:lvl>
    <w:lvl w:ilvl="5" w:tplc="04128B7E" w:tentative="1">
      <w:start w:val="1"/>
      <w:numFmt w:val="bullet"/>
      <w:lvlText w:val="•"/>
      <w:lvlJc w:val="left"/>
      <w:pPr>
        <w:tabs>
          <w:tab w:val="num" w:pos="4320"/>
        </w:tabs>
        <w:ind w:left="4320" w:hanging="360"/>
      </w:pPr>
      <w:rPr>
        <w:rFonts w:ascii="Arial" w:hAnsi="Arial" w:hint="default"/>
      </w:rPr>
    </w:lvl>
    <w:lvl w:ilvl="6" w:tplc="087E0A78" w:tentative="1">
      <w:start w:val="1"/>
      <w:numFmt w:val="bullet"/>
      <w:lvlText w:val="•"/>
      <w:lvlJc w:val="left"/>
      <w:pPr>
        <w:tabs>
          <w:tab w:val="num" w:pos="5040"/>
        </w:tabs>
        <w:ind w:left="5040" w:hanging="360"/>
      </w:pPr>
      <w:rPr>
        <w:rFonts w:ascii="Arial" w:hAnsi="Arial" w:hint="default"/>
      </w:rPr>
    </w:lvl>
    <w:lvl w:ilvl="7" w:tplc="EBD0502A" w:tentative="1">
      <w:start w:val="1"/>
      <w:numFmt w:val="bullet"/>
      <w:lvlText w:val="•"/>
      <w:lvlJc w:val="left"/>
      <w:pPr>
        <w:tabs>
          <w:tab w:val="num" w:pos="5760"/>
        </w:tabs>
        <w:ind w:left="5760" w:hanging="360"/>
      </w:pPr>
      <w:rPr>
        <w:rFonts w:ascii="Arial" w:hAnsi="Arial" w:hint="default"/>
      </w:rPr>
    </w:lvl>
    <w:lvl w:ilvl="8" w:tplc="E6AC0640" w:tentative="1">
      <w:start w:val="1"/>
      <w:numFmt w:val="bullet"/>
      <w:lvlText w:val="•"/>
      <w:lvlJc w:val="left"/>
      <w:pPr>
        <w:tabs>
          <w:tab w:val="num" w:pos="6480"/>
        </w:tabs>
        <w:ind w:left="6480" w:hanging="360"/>
      </w:pPr>
      <w:rPr>
        <w:rFonts w:ascii="Arial" w:hAnsi="Arial" w:hint="default"/>
      </w:rPr>
    </w:lvl>
  </w:abstractNum>
  <w:abstractNum w:abstractNumId="6">
    <w:nsid w:val="444E2FAE"/>
    <w:multiLevelType w:val="hybridMultilevel"/>
    <w:tmpl w:val="D1F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E1292"/>
    <w:multiLevelType w:val="hybridMultilevel"/>
    <w:tmpl w:val="49628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84D61"/>
    <w:multiLevelType w:val="hybridMultilevel"/>
    <w:tmpl w:val="B3E0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E19A9"/>
    <w:multiLevelType w:val="hybridMultilevel"/>
    <w:tmpl w:val="4B66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54393"/>
    <w:multiLevelType w:val="hybridMultilevel"/>
    <w:tmpl w:val="6762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058BC"/>
    <w:multiLevelType w:val="hybridMultilevel"/>
    <w:tmpl w:val="BC70C7F4"/>
    <w:lvl w:ilvl="0" w:tplc="987692D2">
      <w:start w:val="1"/>
      <w:numFmt w:val="bullet"/>
      <w:lvlText w:val="•"/>
      <w:lvlJc w:val="left"/>
      <w:pPr>
        <w:tabs>
          <w:tab w:val="num" w:pos="360"/>
        </w:tabs>
        <w:ind w:left="360" w:hanging="360"/>
      </w:pPr>
      <w:rPr>
        <w:rFonts w:ascii="Arial" w:hAnsi="Arial" w:hint="default"/>
      </w:rPr>
    </w:lvl>
    <w:lvl w:ilvl="1" w:tplc="107E2A5A">
      <w:start w:val="1948"/>
      <w:numFmt w:val="bullet"/>
      <w:lvlText w:val="•"/>
      <w:lvlJc w:val="left"/>
      <w:pPr>
        <w:tabs>
          <w:tab w:val="num" w:pos="1080"/>
        </w:tabs>
        <w:ind w:left="1080" w:hanging="360"/>
      </w:pPr>
      <w:rPr>
        <w:rFonts w:ascii="Arial" w:hAnsi="Arial" w:hint="default"/>
      </w:rPr>
    </w:lvl>
    <w:lvl w:ilvl="2" w:tplc="46BE6230" w:tentative="1">
      <w:start w:val="1"/>
      <w:numFmt w:val="bullet"/>
      <w:lvlText w:val="•"/>
      <w:lvlJc w:val="left"/>
      <w:pPr>
        <w:tabs>
          <w:tab w:val="num" w:pos="1800"/>
        </w:tabs>
        <w:ind w:left="1800" w:hanging="360"/>
      </w:pPr>
      <w:rPr>
        <w:rFonts w:ascii="Arial" w:hAnsi="Arial" w:hint="default"/>
      </w:rPr>
    </w:lvl>
    <w:lvl w:ilvl="3" w:tplc="42506554" w:tentative="1">
      <w:start w:val="1"/>
      <w:numFmt w:val="bullet"/>
      <w:lvlText w:val="•"/>
      <w:lvlJc w:val="left"/>
      <w:pPr>
        <w:tabs>
          <w:tab w:val="num" w:pos="2520"/>
        </w:tabs>
        <w:ind w:left="2520" w:hanging="360"/>
      </w:pPr>
      <w:rPr>
        <w:rFonts w:ascii="Arial" w:hAnsi="Arial" w:hint="default"/>
      </w:rPr>
    </w:lvl>
    <w:lvl w:ilvl="4" w:tplc="AD58B0E6" w:tentative="1">
      <w:start w:val="1"/>
      <w:numFmt w:val="bullet"/>
      <w:lvlText w:val="•"/>
      <w:lvlJc w:val="left"/>
      <w:pPr>
        <w:tabs>
          <w:tab w:val="num" w:pos="3240"/>
        </w:tabs>
        <w:ind w:left="3240" w:hanging="360"/>
      </w:pPr>
      <w:rPr>
        <w:rFonts w:ascii="Arial" w:hAnsi="Arial" w:hint="default"/>
      </w:rPr>
    </w:lvl>
    <w:lvl w:ilvl="5" w:tplc="F976DA24" w:tentative="1">
      <w:start w:val="1"/>
      <w:numFmt w:val="bullet"/>
      <w:lvlText w:val="•"/>
      <w:lvlJc w:val="left"/>
      <w:pPr>
        <w:tabs>
          <w:tab w:val="num" w:pos="3960"/>
        </w:tabs>
        <w:ind w:left="3960" w:hanging="360"/>
      </w:pPr>
      <w:rPr>
        <w:rFonts w:ascii="Arial" w:hAnsi="Arial" w:hint="default"/>
      </w:rPr>
    </w:lvl>
    <w:lvl w:ilvl="6" w:tplc="44BEA5CA" w:tentative="1">
      <w:start w:val="1"/>
      <w:numFmt w:val="bullet"/>
      <w:lvlText w:val="•"/>
      <w:lvlJc w:val="left"/>
      <w:pPr>
        <w:tabs>
          <w:tab w:val="num" w:pos="4680"/>
        </w:tabs>
        <w:ind w:left="4680" w:hanging="360"/>
      </w:pPr>
      <w:rPr>
        <w:rFonts w:ascii="Arial" w:hAnsi="Arial" w:hint="default"/>
      </w:rPr>
    </w:lvl>
    <w:lvl w:ilvl="7" w:tplc="CAEE817C" w:tentative="1">
      <w:start w:val="1"/>
      <w:numFmt w:val="bullet"/>
      <w:lvlText w:val="•"/>
      <w:lvlJc w:val="left"/>
      <w:pPr>
        <w:tabs>
          <w:tab w:val="num" w:pos="5400"/>
        </w:tabs>
        <w:ind w:left="5400" w:hanging="360"/>
      </w:pPr>
      <w:rPr>
        <w:rFonts w:ascii="Arial" w:hAnsi="Arial" w:hint="default"/>
      </w:rPr>
    </w:lvl>
    <w:lvl w:ilvl="8" w:tplc="CFA6C0EC" w:tentative="1">
      <w:start w:val="1"/>
      <w:numFmt w:val="bullet"/>
      <w:lvlText w:val="•"/>
      <w:lvlJc w:val="left"/>
      <w:pPr>
        <w:tabs>
          <w:tab w:val="num" w:pos="6120"/>
        </w:tabs>
        <w:ind w:left="6120" w:hanging="360"/>
      </w:pPr>
      <w:rPr>
        <w:rFonts w:ascii="Arial" w:hAnsi="Arial" w:hint="default"/>
      </w:rPr>
    </w:lvl>
  </w:abstractNum>
  <w:abstractNum w:abstractNumId="12">
    <w:nsid w:val="6B8D47B7"/>
    <w:multiLevelType w:val="hybridMultilevel"/>
    <w:tmpl w:val="F2345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B6834"/>
    <w:multiLevelType w:val="hybridMultilevel"/>
    <w:tmpl w:val="B87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5"/>
  </w:num>
  <w:num w:numId="5">
    <w:abstractNumId w:val="11"/>
  </w:num>
  <w:num w:numId="6">
    <w:abstractNumId w:val="8"/>
  </w:num>
  <w:num w:numId="7">
    <w:abstractNumId w:val="9"/>
  </w:num>
  <w:num w:numId="8">
    <w:abstractNumId w:val="7"/>
  </w:num>
  <w:num w:numId="9">
    <w:abstractNumId w:val="10"/>
  </w:num>
  <w:num w:numId="10">
    <w:abstractNumId w:val="13"/>
  </w:num>
  <w:num w:numId="11">
    <w:abstractNumId w:val="4"/>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D1"/>
    <w:rsid w:val="00011D12"/>
    <w:rsid w:val="0002074E"/>
    <w:rsid w:val="00023C9A"/>
    <w:rsid w:val="000241AF"/>
    <w:rsid w:val="00025AC7"/>
    <w:rsid w:val="000304FC"/>
    <w:rsid w:val="00091736"/>
    <w:rsid w:val="00094E66"/>
    <w:rsid w:val="00096E8D"/>
    <w:rsid w:val="000A01AD"/>
    <w:rsid w:val="000B4DD1"/>
    <w:rsid w:val="000C6C31"/>
    <w:rsid w:val="000F0079"/>
    <w:rsid w:val="001053ED"/>
    <w:rsid w:val="00116E8E"/>
    <w:rsid w:val="00125E16"/>
    <w:rsid w:val="00152DE8"/>
    <w:rsid w:val="001D0EE5"/>
    <w:rsid w:val="001E60BE"/>
    <w:rsid w:val="00211202"/>
    <w:rsid w:val="00254D7D"/>
    <w:rsid w:val="002A1742"/>
    <w:rsid w:val="002A2549"/>
    <w:rsid w:val="002B4F77"/>
    <w:rsid w:val="002E7703"/>
    <w:rsid w:val="002F66CD"/>
    <w:rsid w:val="0035307E"/>
    <w:rsid w:val="00372C19"/>
    <w:rsid w:val="003B26E4"/>
    <w:rsid w:val="003C007C"/>
    <w:rsid w:val="003E3E26"/>
    <w:rsid w:val="003F6C0D"/>
    <w:rsid w:val="00463DA0"/>
    <w:rsid w:val="004704A5"/>
    <w:rsid w:val="00480843"/>
    <w:rsid w:val="004B7CE1"/>
    <w:rsid w:val="00505F14"/>
    <w:rsid w:val="00532C39"/>
    <w:rsid w:val="00541A3F"/>
    <w:rsid w:val="00592EC6"/>
    <w:rsid w:val="005B298C"/>
    <w:rsid w:val="00617ED1"/>
    <w:rsid w:val="00674AF8"/>
    <w:rsid w:val="00675DE9"/>
    <w:rsid w:val="0068323D"/>
    <w:rsid w:val="00684ED2"/>
    <w:rsid w:val="0070424C"/>
    <w:rsid w:val="00741011"/>
    <w:rsid w:val="00796ECD"/>
    <w:rsid w:val="00801DD9"/>
    <w:rsid w:val="00802CA2"/>
    <w:rsid w:val="00816843"/>
    <w:rsid w:val="00873C9F"/>
    <w:rsid w:val="00886581"/>
    <w:rsid w:val="008B5C4A"/>
    <w:rsid w:val="008F2814"/>
    <w:rsid w:val="00933A36"/>
    <w:rsid w:val="0097720B"/>
    <w:rsid w:val="0098099B"/>
    <w:rsid w:val="009D027D"/>
    <w:rsid w:val="009D0CA4"/>
    <w:rsid w:val="009E139D"/>
    <w:rsid w:val="009E5D3D"/>
    <w:rsid w:val="009F1E1E"/>
    <w:rsid w:val="00A13963"/>
    <w:rsid w:val="00A17E60"/>
    <w:rsid w:val="00A23FBD"/>
    <w:rsid w:val="00A60EA9"/>
    <w:rsid w:val="00AC6573"/>
    <w:rsid w:val="00AF7FB3"/>
    <w:rsid w:val="00B00A92"/>
    <w:rsid w:val="00B01872"/>
    <w:rsid w:val="00B160D1"/>
    <w:rsid w:val="00B93896"/>
    <w:rsid w:val="00BA7458"/>
    <w:rsid w:val="00BC450B"/>
    <w:rsid w:val="00BE3549"/>
    <w:rsid w:val="00BF782F"/>
    <w:rsid w:val="00C00AFD"/>
    <w:rsid w:val="00C02F0D"/>
    <w:rsid w:val="00C51E5C"/>
    <w:rsid w:val="00CC104A"/>
    <w:rsid w:val="00D045B7"/>
    <w:rsid w:val="00D22FDF"/>
    <w:rsid w:val="00D32E90"/>
    <w:rsid w:val="00D67689"/>
    <w:rsid w:val="00D712E2"/>
    <w:rsid w:val="00D85456"/>
    <w:rsid w:val="00DD2290"/>
    <w:rsid w:val="00DE67B3"/>
    <w:rsid w:val="00E42E88"/>
    <w:rsid w:val="00EC0509"/>
    <w:rsid w:val="00ED3617"/>
    <w:rsid w:val="00ED77C5"/>
    <w:rsid w:val="00F11FE9"/>
    <w:rsid w:val="00F232C3"/>
    <w:rsid w:val="00F26115"/>
    <w:rsid w:val="00F63A0D"/>
    <w:rsid w:val="00F7666C"/>
    <w:rsid w:val="00F87507"/>
    <w:rsid w:val="00FA4E95"/>
    <w:rsid w:val="00FE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12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4A"/>
    <w:pPr>
      <w:ind w:left="720"/>
      <w:contextualSpacing/>
    </w:pPr>
  </w:style>
  <w:style w:type="paragraph" w:styleId="NormalWeb">
    <w:name w:val="Normal (Web)"/>
    <w:basedOn w:val="Normal"/>
    <w:uiPriority w:val="99"/>
    <w:unhideWhenUsed/>
    <w:rsid w:val="009F1E1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47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DE8"/>
    <w:rPr>
      <w:color w:val="0000FF" w:themeColor="hyperlink"/>
      <w:u w:val="single"/>
    </w:rPr>
  </w:style>
  <w:style w:type="paragraph" w:styleId="BalloonText">
    <w:name w:val="Balloon Text"/>
    <w:basedOn w:val="Normal"/>
    <w:link w:val="BalloonTextChar"/>
    <w:uiPriority w:val="99"/>
    <w:semiHidden/>
    <w:unhideWhenUsed/>
    <w:rsid w:val="009D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7D"/>
    <w:rPr>
      <w:rFonts w:ascii="Tahoma" w:hAnsi="Tahoma" w:cs="Tahoma"/>
      <w:sz w:val="16"/>
      <w:szCs w:val="16"/>
    </w:rPr>
  </w:style>
  <w:style w:type="character" w:customStyle="1" w:styleId="Heading2Char">
    <w:name w:val="Heading 2 Char"/>
    <w:basedOn w:val="DefaultParagraphFont"/>
    <w:link w:val="Heading2"/>
    <w:uiPriority w:val="9"/>
    <w:rsid w:val="00D712E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33A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12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4A"/>
    <w:pPr>
      <w:ind w:left="720"/>
      <w:contextualSpacing/>
    </w:pPr>
  </w:style>
  <w:style w:type="paragraph" w:styleId="NormalWeb">
    <w:name w:val="Normal (Web)"/>
    <w:basedOn w:val="Normal"/>
    <w:uiPriority w:val="99"/>
    <w:unhideWhenUsed/>
    <w:rsid w:val="009F1E1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47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DE8"/>
    <w:rPr>
      <w:color w:val="0000FF" w:themeColor="hyperlink"/>
      <w:u w:val="single"/>
    </w:rPr>
  </w:style>
  <w:style w:type="paragraph" w:styleId="BalloonText">
    <w:name w:val="Balloon Text"/>
    <w:basedOn w:val="Normal"/>
    <w:link w:val="BalloonTextChar"/>
    <w:uiPriority w:val="99"/>
    <w:semiHidden/>
    <w:unhideWhenUsed/>
    <w:rsid w:val="009D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7D"/>
    <w:rPr>
      <w:rFonts w:ascii="Tahoma" w:hAnsi="Tahoma" w:cs="Tahoma"/>
      <w:sz w:val="16"/>
      <w:szCs w:val="16"/>
    </w:rPr>
  </w:style>
  <w:style w:type="character" w:customStyle="1" w:styleId="Heading2Char">
    <w:name w:val="Heading 2 Char"/>
    <w:basedOn w:val="DefaultParagraphFont"/>
    <w:link w:val="Heading2"/>
    <w:uiPriority w:val="9"/>
    <w:rsid w:val="00D712E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33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7088">
      <w:bodyDiv w:val="1"/>
      <w:marLeft w:val="0"/>
      <w:marRight w:val="0"/>
      <w:marTop w:val="0"/>
      <w:marBottom w:val="0"/>
      <w:divBdr>
        <w:top w:val="none" w:sz="0" w:space="0" w:color="auto"/>
        <w:left w:val="none" w:sz="0" w:space="0" w:color="auto"/>
        <w:bottom w:val="none" w:sz="0" w:space="0" w:color="auto"/>
        <w:right w:val="none" w:sz="0" w:space="0" w:color="auto"/>
      </w:divBdr>
      <w:divsChild>
        <w:div w:id="270406711">
          <w:marLeft w:val="288"/>
          <w:marRight w:val="0"/>
          <w:marTop w:val="115"/>
          <w:marBottom w:val="0"/>
          <w:divBdr>
            <w:top w:val="none" w:sz="0" w:space="0" w:color="auto"/>
            <w:left w:val="none" w:sz="0" w:space="0" w:color="auto"/>
            <w:bottom w:val="none" w:sz="0" w:space="0" w:color="auto"/>
            <w:right w:val="none" w:sz="0" w:space="0" w:color="auto"/>
          </w:divBdr>
        </w:div>
        <w:div w:id="16010500">
          <w:marLeft w:val="720"/>
          <w:marRight w:val="0"/>
          <w:marTop w:val="96"/>
          <w:marBottom w:val="0"/>
          <w:divBdr>
            <w:top w:val="none" w:sz="0" w:space="0" w:color="auto"/>
            <w:left w:val="none" w:sz="0" w:space="0" w:color="auto"/>
            <w:bottom w:val="none" w:sz="0" w:space="0" w:color="auto"/>
            <w:right w:val="none" w:sz="0" w:space="0" w:color="auto"/>
          </w:divBdr>
        </w:div>
        <w:div w:id="1857690798">
          <w:marLeft w:val="720"/>
          <w:marRight w:val="0"/>
          <w:marTop w:val="96"/>
          <w:marBottom w:val="0"/>
          <w:divBdr>
            <w:top w:val="none" w:sz="0" w:space="0" w:color="auto"/>
            <w:left w:val="none" w:sz="0" w:space="0" w:color="auto"/>
            <w:bottom w:val="none" w:sz="0" w:space="0" w:color="auto"/>
            <w:right w:val="none" w:sz="0" w:space="0" w:color="auto"/>
          </w:divBdr>
        </w:div>
        <w:div w:id="1537230588">
          <w:marLeft w:val="720"/>
          <w:marRight w:val="0"/>
          <w:marTop w:val="96"/>
          <w:marBottom w:val="0"/>
          <w:divBdr>
            <w:top w:val="none" w:sz="0" w:space="0" w:color="auto"/>
            <w:left w:val="none" w:sz="0" w:space="0" w:color="auto"/>
            <w:bottom w:val="none" w:sz="0" w:space="0" w:color="auto"/>
            <w:right w:val="none" w:sz="0" w:space="0" w:color="auto"/>
          </w:divBdr>
        </w:div>
      </w:divsChild>
    </w:div>
    <w:div w:id="1487546644">
      <w:bodyDiv w:val="1"/>
      <w:marLeft w:val="0"/>
      <w:marRight w:val="0"/>
      <w:marTop w:val="0"/>
      <w:marBottom w:val="0"/>
      <w:divBdr>
        <w:top w:val="none" w:sz="0" w:space="0" w:color="auto"/>
        <w:left w:val="none" w:sz="0" w:space="0" w:color="auto"/>
        <w:bottom w:val="none" w:sz="0" w:space="0" w:color="auto"/>
        <w:right w:val="none" w:sz="0" w:space="0" w:color="auto"/>
      </w:divBdr>
      <w:divsChild>
        <w:div w:id="1835490942">
          <w:marLeft w:val="288"/>
          <w:marRight w:val="0"/>
          <w:marTop w:val="115"/>
          <w:marBottom w:val="0"/>
          <w:divBdr>
            <w:top w:val="none" w:sz="0" w:space="0" w:color="auto"/>
            <w:left w:val="none" w:sz="0" w:space="0" w:color="auto"/>
            <w:bottom w:val="none" w:sz="0" w:space="0" w:color="auto"/>
            <w:right w:val="none" w:sz="0" w:space="0" w:color="auto"/>
          </w:divBdr>
        </w:div>
        <w:div w:id="895507583">
          <w:marLeft w:val="720"/>
          <w:marRight w:val="0"/>
          <w:marTop w:val="96"/>
          <w:marBottom w:val="0"/>
          <w:divBdr>
            <w:top w:val="none" w:sz="0" w:space="0" w:color="auto"/>
            <w:left w:val="none" w:sz="0" w:space="0" w:color="auto"/>
            <w:bottom w:val="none" w:sz="0" w:space="0" w:color="auto"/>
            <w:right w:val="none" w:sz="0" w:space="0" w:color="auto"/>
          </w:divBdr>
        </w:div>
        <w:div w:id="1451974697">
          <w:marLeft w:val="720"/>
          <w:marRight w:val="0"/>
          <w:marTop w:val="96"/>
          <w:marBottom w:val="0"/>
          <w:divBdr>
            <w:top w:val="none" w:sz="0" w:space="0" w:color="auto"/>
            <w:left w:val="none" w:sz="0" w:space="0" w:color="auto"/>
            <w:bottom w:val="none" w:sz="0" w:space="0" w:color="auto"/>
            <w:right w:val="none" w:sz="0" w:space="0" w:color="auto"/>
          </w:divBdr>
        </w:div>
        <w:div w:id="344791830">
          <w:marLeft w:val="720"/>
          <w:marRight w:val="0"/>
          <w:marTop w:val="96"/>
          <w:marBottom w:val="0"/>
          <w:divBdr>
            <w:top w:val="none" w:sz="0" w:space="0" w:color="auto"/>
            <w:left w:val="none" w:sz="0" w:space="0" w:color="auto"/>
            <w:bottom w:val="none" w:sz="0" w:space="0" w:color="auto"/>
            <w:right w:val="none" w:sz="0" w:space="0" w:color="auto"/>
          </w:divBdr>
        </w:div>
        <w:div w:id="336080143">
          <w:marLeft w:val="720"/>
          <w:marRight w:val="0"/>
          <w:marTop w:val="96"/>
          <w:marBottom w:val="0"/>
          <w:divBdr>
            <w:top w:val="none" w:sz="0" w:space="0" w:color="auto"/>
            <w:left w:val="none" w:sz="0" w:space="0" w:color="auto"/>
            <w:bottom w:val="none" w:sz="0" w:space="0" w:color="auto"/>
            <w:right w:val="none" w:sz="0" w:space="0" w:color="auto"/>
          </w:divBdr>
        </w:div>
        <w:div w:id="910702023">
          <w:marLeft w:val="720"/>
          <w:marRight w:val="0"/>
          <w:marTop w:val="96"/>
          <w:marBottom w:val="0"/>
          <w:divBdr>
            <w:top w:val="none" w:sz="0" w:space="0" w:color="auto"/>
            <w:left w:val="none" w:sz="0" w:space="0" w:color="auto"/>
            <w:bottom w:val="none" w:sz="0" w:space="0" w:color="auto"/>
            <w:right w:val="none" w:sz="0" w:space="0" w:color="auto"/>
          </w:divBdr>
        </w:div>
        <w:div w:id="971329722">
          <w:marLeft w:val="720"/>
          <w:marRight w:val="0"/>
          <w:marTop w:val="96"/>
          <w:marBottom w:val="0"/>
          <w:divBdr>
            <w:top w:val="none" w:sz="0" w:space="0" w:color="auto"/>
            <w:left w:val="none" w:sz="0" w:space="0" w:color="auto"/>
            <w:bottom w:val="none" w:sz="0" w:space="0" w:color="auto"/>
            <w:right w:val="none" w:sz="0" w:space="0" w:color="auto"/>
          </w:divBdr>
        </w:div>
        <w:div w:id="1122192895">
          <w:marLeft w:val="720"/>
          <w:marRight w:val="0"/>
          <w:marTop w:val="96"/>
          <w:marBottom w:val="0"/>
          <w:divBdr>
            <w:top w:val="none" w:sz="0" w:space="0" w:color="auto"/>
            <w:left w:val="none" w:sz="0" w:space="0" w:color="auto"/>
            <w:bottom w:val="none" w:sz="0" w:space="0" w:color="auto"/>
            <w:right w:val="none" w:sz="0" w:space="0" w:color="auto"/>
          </w:divBdr>
        </w:div>
      </w:divsChild>
    </w:div>
    <w:div w:id="1724480581">
      <w:bodyDiv w:val="1"/>
      <w:marLeft w:val="0"/>
      <w:marRight w:val="0"/>
      <w:marTop w:val="0"/>
      <w:marBottom w:val="0"/>
      <w:divBdr>
        <w:top w:val="none" w:sz="0" w:space="0" w:color="auto"/>
        <w:left w:val="none" w:sz="0" w:space="0" w:color="auto"/>
        <w:bottom w:val="none" w:sz="0" w:space="0" w:color="auto"/>
        <w:right w:val="none" w:sz="0" w:space="0" w:color="auto"/>
      </w:divBdr>
      <w:divsChild>
        <w:div w:id="1012951884">
          <w:marLeft w:val="288"/>
          <w:marRight w:val="0"/>
          <w:marTop w:val="53"/>
          <w:marBottom w:val="0"/>
          <w:divBdr>
            <w:top w:val="none" w:sz="0" w:space="0" w:color="auto"/>
            <w:left w:val="none" w:sz="0" w:space="0" w:color="auto"/>
            <w:bottom w:val="none" w:sz="0" w:space="0" w:color="auto"/>
            <w:right w:val="none" w:sz="0" w:space="0" w:color="auto"/>
          </w:divBdr>
        </w:div>
        <w:div w:id="439372979">
          <w:marLeft w:val="720"/>
          <w:marRight w:val="0"/>
          <w:marTop w:val="58"/>
          <w:marBottom w:val="0"/>
          <w:divBdr>
            <w:top w:val="none" w:sz="0" w:space="0" w:color="auto"/>
            <w:left w:val="none" w:sz="0" w:space="0" w:color="auto"/>
            <w:bottom w:val="none" w:sz="0" w:space="0" w:color="auto"/>
            <w:right w:val="none" w:sz="0" w:space="0" w:color="auto"/>
          </w:divBdr>
        </w:div>
        <w:div w:id="1422071482">
          <w:marLeft w:val="720"/>
          <w:marRight w:val="0"/>
          <w:marTop w:val="58"/>
          <w:marBottom w:val="0"/>
          <w:divBdr>
            <w:top w:val="none" w:sz="0" w:space="0" w:color="auto"/>
            <w:left w:val="none" w:sz="0" w:space="0" w:color="auto"/>
            <w:bottom w:val="none" w:sz="0" w:space="0" w:color="auto"/>
            <w:right w:val="none" w:sz="0" w:space="0" w:color="auto"/>
          </w:divBdr>
        </w:div>
        <w:div w:id="1307318801">
          <w:marLeft w:val="720"/>
          <w:marRight w:val="0"/>
          <w:marTop w:val="58"/>
          <w:marBottom w:val="0"/>
          <w:divBdr>
            <w:top w:val="none" w:sz="0" w:space="0" w:color="auto"/>
            <w:left w:val="none" w:sz="0" w:space="0" w:color="auto"/>
            <w:bottom w:val="none" w:sz="0" w:space="0" w:color="auto"/>
            <w:right w:val="none" w:sz="0" w:space="0" w:color="auto"/>
          </w:divBdr>
        </w:div>
        <w:div w:id="2108498218">
          <w:marLeft w:val="720"/>
          <w:marRight w:val="0"/>
          <w:marTop w:val="58"/>
          <w:marBottom w:val="0"/>
          <w:divBdr>
            <w:top w:val="none" w:sz="0" w:space="0" w:color="auto"/>
            <w:left w:val="none" w:sz="0" w:space="0" w:color="auto"/>
            <w:bottom w:val="none" w:sz="0" w:space="0" w:color="auto"/>
            <w:right w:val="none" w:sz="0" w:space="0" w:color="auto"/>
          </w:divBdr>
        </w:div>
        <w:div w:id="1466461186">
          <w:marLeft w:val="720"/>
          <w:marRight w:val="0"/>
          <w:marTop w:val="58"/>
          <w:marBottom w:val="0"/>
          <w:divBdr>
            <w:top w:val="none" w:sz="0" w:space="0" w:color="auto"/>
            <w:left w:val="none" w:sz="0" w:space="0" w:color="auto"/>
            <w:bottom w:val="none" w:sz="0" w:space="0" w:color="auto"/>
            <w:right w:val="none" w:sz="0" w:space="0" w:color="auto"/>
          </w:divBdr>
        </w:div>
        <w:div w:id="562444168">
          <w:marLeft w:val="720"/>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lombardo@gmail.com" TargetMode="External"/><Relationship Id="rId3" Type="http://schemas.microsoft.com/office/2007/relationships/stylesWithEffects" Target="stylesWithEffects.xml"/><Relationship Id="rId7" Type="http://schemas.openxmlformats.org/officeDocument/2006/relationships/hyperlink" Target="mailto:Judy@thepla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zelton.jennifer@mayo.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 Lombardo</dc:creator>
  <cp:lastModifiedBy>Phillip B Lombardo</cp:lastModifiedBy>
  <cp:revision>3</cp:revision>
  <dcterms:created xsi:type="dcterms:W3CDTF">2016-11-18T17:24:00Z</dcterms:created>
  <dcterms:modified xsi:type="dcterms:W3CDTF">2016-11-18T17:25:00Z</dcterms:modified>
</cp:coreProperties>
</file>